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493" w:rsidRPr="00850F0E" w:rsidRDefault="00033493" w:rsidP="00033493">
      <w:pPr>
        <w:spacing w:after="0" w:line="240" w:lineRule="auto"/>
        <w:contextualSpacing/>
        <w:jc w:val="center"/>
        <w:rPr>
          <w:rFonts w:ascii="Arial" w:hAnsi="Arial" w:cs="Arial"/>
          <w:b/>
          <w:sz w:val="24"/>
          <w:szCs w:val="24"/>
        </w:rPr>
      </w:pPr>
      <w:r w:rsidRPr="00850F0E">
        <w:rPr>
          <w:rFonts w:ascii="Arial" w:hAnsi="Arial" w:cs="Arial"/>
          <w:b/>
          <w:sz w:val="24"/>
          <w:szCs w:val="24"/>
        </w:rPr>
        <w:t>РОССИЙСКАЯ ФЕДЕРАЦИЯ</w:t>
      </w:r>
    </w:p>
    <w:p w:rsidR="00033493" w:rsidRPr="00850F0E" w:rsidRDefault="00033493" w:rsidP="00033493">
      <w:pPr>
        <w:spacing w:after="0" w:line="240" w:lineRule="auto"/>
        <w:contextualSpacing/>
        <w:jc w:val="center"/>
        <w:rPr>
          <w:rFonts w:ascii="Arial" w:hAnsi="Arial" w:cs="Arial"/>
          <w:b/>
          <w:sz w:val="24"/>
          <w:szCs w:val="24"/>
        </w:rPr>
      </w:pPr>
      <w:r w:rsidRPr="00850F0E">
        <w:rPr>
          <w:rFonts w:ascii="Arial" w:hAnsi="Arial" w:cs="Arial"/>
          <w:b/>
          <w:sz w:val="24"/>
          <w:szCs w:val="24"/>
        </w:rPr>
        <w:t>ВОЛГОГРАДСКАЯ ОБЛАСТЬ</w:t>
      </w:r>
    </w:p>
    <w:p w:rsidR="00033493" w:rsidRPr="00850F0E" w:rsidRDefault="00033493" w:rsidP="00033493">
      <w:pPr>
        <w:spacing w:after="0" w:line="240" w:lineRule="auto"/>
        <w:contextualSpacing/>
        <w:jc w:val="center"/>
        <w:rPr>
          <w:rFonts w:ascii="Arial" w:hAnsi="Arial" w:cs="Arial"/>
          <w:b/>
          <w:sz w:val="24"/>
          <w:szCs w:val="24"/>
        </w:rPr>
      </w:pPr>
      <w:r w:rsidRPr="00850F0E">
        <w:rPr>
          <w:rFonts w:ascii="Arial" w:hAnsi="Arial" w:cs="Arial"/>
          <w:b/>
          <w:sz w:val="24"/>
          <w:szCs w:val="24"/>
        </w:rPr>
        <w:t>СРЕДНЕАХТУБИНСКИЙ МУНИЦИПАЛЬНЫЙ РАЙОН</w:t>
      </w:r>
    </w:p>
    <w:p w:rsidR="00033493" w:rsidRPr="00850F0E" w:rsidRDefault="00033493" w:rsidP="00033493">
      <w:pPr>
        <w:spacing w:after="0" w:line="240" w:lineRule="auto"/>
        <w:contextualSpacing/>
        <w:jc w:val="center"/>
        <w:rPr>
          <w:rFonts w:ascii="Arial" w:hAnsi="Arial" w:cs="Arial"/>
          <w:b/>
          <w:sz w:val="24"/>
          <w:szCs w:val="24"/>
        </w:rPr>
      </w:pPr>
      <w:r w:rsidRPr="00850F0E">
        <w:rPr>
          <w:rFonts w:ascii="Arial" w:hAnsi="Arial" w:cs="Arial"/>
          <w:b/>
          <w:sz w:val="24"/>
          <w:szCs w:val="24"/>
        </w:rPr>
        <w:t>АДМИНИСТРАЦИЯ</w:t>
      </w:r>
    </w:p>
    <w:p w:rsidR="00033493" w:rsidRPr="00850F0E" w:rsidRDefault="00033493" w:rsidP="00033493">
      <w:pPr>
        <w:spacing w:after="0" w:line="240" w:lineRule="auto"/>
        <w:contextualSpacing/>
        <w:jc w:val="center"/>
        <w:rPr>
          <w:rFonts w:ascii="Arial" w:hAnsi="Arial" w:cs="Arial"/>
          <w:b/>
          <w:sz w:val="24"/>
          <w:szCs w:val="24"/>
        </w:rPr>
      </w:pPr>
      <w:r w:rsidRPr="00850F0E">
        <w:rPr>
          <w:rFonts w:ascii="Arial" w:hAnsi="Arial" w:cs="Arial"/>
          <w:b/>
          <w:sz w:val="24"/>
          <w:szCs w:val="24"/>
        </w:rPr>
        <w:t>СУХОДОЛЬСКОГО СЕЛЬСКОГО ПОСЕЛЕНИЯ</w:t>
      </w:r>
    </w:p>
    <w:p w:rsidR="00033493" w:rsidRPr="00850F0E" w:rsidRDefault="00033493" w:rsidP="00033493">
      <w:pPr>
        <w:spacing w:after="0" w:line="240" w:lineRule="auto"/>
        <w:contextualSpacing/>
        <w:jc w:val="center"/>
        <w:rPr>
          <w:rFonts w:ascii="Arial" w:hAnsi="Arial" w:cs="Arial"/>
          <w:b/>
          <w:sz w:val="24"/>
          <w:szCs w:val="24"/>
        </w:rPr>
      </w:pPr>
      <w:r w:rsidRPr="00850F0E">
        <w:rPr>
          <w:rFonts w:ascii="Arial" w:hAnsi="Arial" w:cs="Arial"/>
          <w:b/>
          <w:sz w:val="24"/>
          <w:szCs w:val="24"/>
        </w:rPr>
        <w:t>__________________________________________________________________</w:t>
      </w:r>
    </w:p>
    <w:p w:rsidR="00033493" w:rsidRPr="00850F0E" w:rsidRDefault="00033493" w:rsidP="00033493">
      <w:pPr>
        <w:spacing w:after="0" w:line="240" w:lineRule="auto"/>
        <w:contextualSpacing/>
        <w:jc w:val="center"/>
        <w:rPr>
          <w:rFonts w:ascii="Arial" w:hAnsi="Arial" w:cs="Arial"/>
          <w:b/>
          <w:sz w:val="24"/>
          <w:szCs w:val="24"/>
        </w:rPr>
      </w:pPr>
    </w:p>
    <w:p w:rsidR="00033493" w:rsidRPr="00850F0E" w:rsidRDefault="00033493" w:rsidP="00033493">
      <w:pPr>
        <w:spacing w:after="0" w:line="240" w:lineRule="auto"/>
        <w:contextualSpacing/>
        <w:jc w:val="center"/>
        <w:rPr>
          <w:rFonts w:ascii="Arial" w:hAnsi="Arial" w:cs="Arial"/>
          <w:b/>
          <w:sz w:val="24"/>
          <w:szCs w:val="24"/>
        </w:rPr>
      </w:pPr>
      <w:r w:rsidRPr="00850F0E">
        <w:rPr>
          <w:rFonts w:ascii="Arial" w:hAnsi="Arial" w:cs="Arial"/>
          <w:b/>
          <w:sz w:val="24"/>
          <w:szCs w:val="24"/>
        </w:rPr>
        <w:t>ПОСТАНОВЛЕНИЕ</w:t>
      </w:r>
    </w:p>
    <w:p w:rsidR="00033493" w:rsidRPr="00850F0E" w:rsidRDefault="00033493" w:rsidP="00033493">
      <w:pPr>
        <w:spacing w:after="0" w:line="240" w:lineRule="auto"/>
        <w:contextualSpacing/>
        <w:jc w:val="center"/>
        <w:rPr>
          <w:rFonts w:ascii="Arial" w:hAnsi="Arial" w:cs="Arial"/>
          <w:b/>
          <w:sz w:val="24"/>
          <w:szCs w:val="24"/>
        </w:rPr>
      </w:pPr>
    </w:p>
    <w:p w:rsidR="00033493" w:rsidRPr="00850F0E" w:rsidRDefault="00033493" w:rsidP="00033493">
      <w:pPr>
        <w:spacing w:after="0" w:line="240" w:lineRule="auto"/>
        <w:contextualSpacing/>
        <w:rPr>
          <w:rFonts w:ascii="Arial" w:hAnsi="Arial" w:cs="Arial"/>
          <w:b/>
          <w:sz w:val="24"/>
          <w:szCs w:val="24"/>
        </w:rPr>
      </w:pPr>
      <w:r w:rsidRPr="00850F0E">
        <w:rPr>
          <w:rStyle w:val="a5"/>
          <w:rFonts w:ascii="Arial" w:hAnsi="Arial" w:cs="Arial"/>
          <w:b w:val="0"/>
          <w:bCs w:val="0"/>
          <w:color w:val="auto"/>
          <w:sz w:val="24"/>
          <w:szCs w:val="24"/>
        </w:rPr>
        <w:t>от 07</w:t>
      </w:r>
      <w:r w:rsidR="00820431" w:rsidRPr="00850F0E">
        <w:rPr>
          <w:rStyle w:val="a5"/>
          <w:rFonts w:ascii="Arial" w:hAnsi="Arial" w:cs="Arial"/>
          <w:b w:val="0"/>
          <w:bCs w:val="0"/>
          <w:color w:val="auto"/>
          <w:sz w:val="24"/>
          <w:szCs w:val="24"/>
        </w:rPr>
        <w:t xml:space="preserve"> </w:t>
      </w:r>
      <w:r w:rsidRPr="00850F0E">
        <w:rPr>
          <w:rStyle w:val="a5"/>
          <w:rFonts w:ascii="Arial" w:hAnsi="Arial" w:cs="Arial"/>
          <w:b w:val="0"/>
          <w:bCs w:val="0"/>
          <w:color w:val="auto"/>
          <w:sz w:val="24"/>
          <w:szCs w:val="24"/>
        </w:rPr>
        <w:t>февраля 2020 г.                            N 15</w:t>
      </w:r>
    </w:p>
    <w:p w:rsidR="00610E75" w:rsidRPr="00850F0E" w:rsidRDefault="00610E75" w:rsidP="00033493">
      <w:pPr>
        <w:widowControl w:val="0"/>
        <w:autoSpaceDE w:val="0"/>
        <w:autoSpaceDN w:val="0"/>
        <w:spacing w:after="0" w:line="240" w:lineRule="auto"/>
        <w:jc w:val="both"/>
        <w:rPr>
          <w:rFonts w:ascii="Arial" w:eastAsia="Times New Roman" w:hAnsi="Arial" w:cs="Arial"/>
          <w:sz w:val="24"/>
          <w:szCs w:val="24"/>
          <w:lang w:eastAsia="ru-RU"/>
        </w:rPr>
      </w:pPr>
    </w:p>
    <w:p w:rsidR="002045AA" w:rsidRPr="00850F0E" w:rsidRDefault="00856C85" w:rsidP="00033493">
      <w:pPr>
        <w:spacing w:after="0" w:line="240" w:lineRule="auto"/>
        <w:contextualSpacing/>
        <w:jc w:val="center"/>
        <w:rPr>
          <w:rFonts w:ascii="Arial" w:hAnsi="Arial" w:cs="Arial"/>
          <w:sz w:val="24"/>
          <w:szCs w:val="24"/>
        </w:rPr>
      </w:pPr>
      <w:r w:rsidRPr="00850F0E">
        <w:rPr>
          <w:rFonts w:ascii="Arial" w:hAnsi="Arial" w:cs="Arial"/>
          <w:sz w:val="24"/>
          <w:szCs w:val="24"/>
        </w:rPr>
        <w:t>О внесении изменений в постановление администрации Суходольского сельского поселения Среднеахтубинского муниципального района Волгоградской области от  12.10.2017 № 39  «О стандарте антикоррупционного поведения муниципального служащего, замещающего  должность муниципальной службы в администрации Суходольского сельского поселения</w:t>
      </w:r>
      <w:bookmarkStart w:id="0" w:name="_GoBack"/>
      <w:bookmarkEnd w:id="0"/>
      <w:r w:rsidR="002045AA" w:rsidRPr="00850F0E">
        <w:rPr>
          <w:rFonts w:ascii="Arial" w:hAnsi="Arial" w:cs="Arial"/>
          <w:sz w:val="24"/>
          <w:szCs w:val="24"/>
        </w:rPr>
        <w:t>»</w:t>
      </w:r>
    </w:p>
    <w:p w:rsidR="002045AA" w:rsidRPr="00850F0E" w:rsidRDefault="002045AA" w:rsidP="00033493">
      <w:pPr>
        <w:widowControl w:val="0"/>
        <w:autoSpaceDE w:val="0"/>
        <w:autoSpaceDN w:val="0"/>
        <w:spacing w:after="0" w:line="240" w:lineRule="auto"/>
        <w:jc w:val="both"/>
        <w:rPr>
          <w:rFonts w:ascii="Arial" w:eastAsia="Times New Roman" w:hAnsi="Arial" w:cs="Arial"/>
          <w:sz w:val="24"/>
          <w:szCs w:val="24"/>
          <w:lang w:eastAsia="ru-RU"/>
        </w:rPr>
      </w:pPr>
    </w:p>
    <w:p w:rsidR="00610E75" w:rsidRPr="00850F0E" w:rsidRDefault="00820431" w:rsidP="00A36EA5">
      <w:pPr>
        <w:widowControl w:val="0"/>
        <w:autoSpaceDE w:val="0"/>
        <w:autoSpaceDN w:val="0"/>
        <w:spacing w:after="0" w:line="240" w:lineRule="auto"/>
        <w:ind w:firstLine="709"/>
        <w:jc w:val="both"/>
        <w:rPr>
          <w:rFonts w:ascii="Arial" w:hAnsi="Arial" w:cs="Arial"/>
          <w:sz w:val="24"/>
          <w:szCs w:val="24"/>
        </w:rPr>
      </w:pPr>
      <w:r w:rsidRPr="00850F0E">
        <w:rPr>
          <w:rFonts w:ascii="Arial" w:eastAsia="Times New Roman" w:hAnsi="Arial" w:cs="Arial"/>
          <w:sz w:val="24"/>
          <w:szCs w:val="24"/>
          <w:lang w:eastAsia="ru-RU"/>
        </w:rPr>
        <w:t>В целях приведения</w:t>
      </w:r>
      <w:r w:rsidR="00610E75" w:rsidRPr="00850F0E">
        <w:rPr>
          <w:rFonts w:ascii="Arial" w:eastAsia="Times New Roman" w:hAnsi="Arial" w:cs="Arial"/>
          <w:sz w:val="24"/>
          <w:szCs w:val="24"/>
          <w:lang w:eastAsia="ru-RU"/>
        </w:rPr>
        <w:t xml:space="preserve"> нормативно - правового акта в соответствие с Федеральным </w:t>
      </w:r>
      <w:hyperlink r:id="rId6" w:history="1">
        <w:r w:rsidR="00610E75" w:rsidRPr="00850F0E">
          <w:rPr>
            <w:rFonts w:ascii="Arial" w:eastAsia="Times New Roman" w:hAnsi="Arial" w:cs="Arial"/>
            <w:sz w:val="24"/>
            <w:szCs w:val="24"/>
            <w:lang w:eastAsia="ru-RU"/>
          </w:rPr>
          <w:t>законом</w:t>
        </w:r>
      </w:hyperlink>
      <w:r w:rsidR="00A36EA5" w:rsidRPr="00850F0E">
        <w:rPr>
          <w:rFonts w:ascii="Arial" w:eastAsia="Times New Roman" w:hAnsi="Arial" w:cs="Arial"/>
          <w:sz w:val="24"/>
          <w:szCs w:val="24"/>
          <w:lang w:eastAsia="ru-RU"/>
        </w:rPr>
        <w:t xml:space="preserve"> от 02.03.2007 №</w:t>
      </w:r>
      <w:r w:rsidR="00610E75" w:rsidRPr="00850F0E">
        <w:rPr>
          <w:rFonts w:ascii="Arial" w:eastAsia="Times New Roman" w:hAnsi="Arial" w:cs="Arial"/>
          <w:sz w:val="24"/>
          <w:szCs w:val="24"/>
          <w:lang w:eastAsia="ru-RU"/>
        </w:rPr>
        <w:t xml:space="preserve"> 25-ФЗ «О муниципальной службе в Российской Федерации»,</w:t>
      </w:r>
      <w:r w:rsidR="00610E75" w:rsidRPr="00850F0E">
        <w:rPr>
          <w:rFonts w:ascii="Arial" w:hAnsi="Arial" w:cs="Arial"/>
          <w:sz w:val="24"/>
          <w:szCs w:val="24"/>
        </w:rPr>
        <w:t xml:space="preserve"> Федеральным законом от 25.12.2008 № </w:t>
      </w:r>
      <w:hyperlink r:id="rId7" w:history="1">
        <w:r w:rsidR="00610E75" w:rsidRPr="00850F0E">
          <w:rPr>
            <w:rStyle w:val="a3"/>
            <w:rFonts w:ascii="Arial" w:hAnsi="Arial" w:cs="Arial"/>
            <w:color w:val="auto"/>
            <w:sz w:val="24"/>
            <w:szCs w:val="24"/>
            <w:u w:val="none"/>
          </w:rPr>
          <w:t>273-ФЗ</w:t>
        </w:r>
      </w:hyperlink>
      <w:r w:rsidR="00610E75" w:rsidRPr="00850F0E">
        <w:rPr>
          <w:rFonts w:ascii="Arial" w:hAnsi="Arial" w:cs="Arial"/>
          <w:sz w:val="24"/>
          <w:szCs w:val="24"/>
        </w:rPr>
        <w:t xml:space="preserve"> «О противодействии коррупции»</w:t>
      </w:r>
      <w:r w:rsidR="00326DDF" w:rsidRPr="00850F0E">
        <w:rPr>
          <w:rFonts w:ascii="Arial" w:hAnsi="Arial" w:cs="Arial"/>
          <w:sz w:val="24"/>
          <w:szCs w:val="24"/>
        </w:rPr>
        <w:t>,</w:t>
      </w:r>
      <w:r w:rsidR="00326DDF" w:rsidRPr="00850F0E">
        <w:rPr>
          <w:rFonts w:ascii="Arial" w:eastAsia="Times New Roman" w:hAnsi="Arial" w:cs="Arial"/>
          <w:sz w:val="24"/>
          <w:szCs w:val="24"/>
          <w:lang w:eastAsia="ru-RU"/>
        </w:rPr>
        <w:t xml:space="preserve"> администрация </w:t>
      </w:r>
      <w:r w:rsidR="002045AA" w:rsidRPr="00850F0E">
        <w:rPr>
          <w:rFonts w:ascii="Arial" w:hAnsi="Arial" w:cs="Arial"/>
          <w:sz w:val="24"/>
          <w:szCs w:val="24"/>
        </w:rPr>
        <w:t xml:space="preserve">Суходольского </w:t>
      </w:r>
      <w:r w:rsidR="00326DDF" w:rsidRPr="00850F0E">
        <w:rPr>
          <w:rFonts w:ascii="Arial" w:hAnsi="Arial" w:cs="Arial"/>
          <w:sz w:val="24"/>
          <w:szCs w:val="24"/>
        </w:rPr>
        <w:t>сельского поселения Среднеахтубин</w:t>
      </w:r>
      <w:r w:rsidR="00326DDF" w:rsidRPr="00850F0E">
        <w:rPr>
          <w:rFonts w:ascii="Arial" w:eastAsia="Times New Roman" w:hAnsi="Arial" w:cs="Arial"/>
          <w:sz w:val="24"/>
          <w:szCs w:val="24"/>
          <w:lang w:eastAsia="ru-RU"/>
        </w:rPr>
        <w:t>ского муниципального района Волгоградской области</w:t>
      </w:r>
      <w:r w:rsidR="00A36EA5" w:rsidRPr="00850F0E">
        <w:rPr>
          <w:rFonts w:ascii="Arial" w:eastAsia="Times New Roman" w:hAnsi="Arial" w:cs="Arial"/>
          <w:sz w:val="24"/>
          <w:szCs w:val="24"/>
          <w:lang w:eastAsia="ru-RU"/>
        </w:rPr>
        <w:t xml:space="preserve"> </w:t>
      </w:r>
      <w:r w:rsidR="00326DDF" w:rsidRPr="00850F0E">
        <w:rPr>
          <w:rFonts w:ascii="Arial" w:hAnsi="Arial" w:cs="Arial"/>
          <w:sz w:val="24"/>
          <w:szCs w:val="24"/>
        </w:rPr>
        <w:t>ПОСТАНАВЛЯЕТ</w:t>
      </w:r>
      <w:r w:rsidR="00610E75" w:rsidRPr="00850F0E">
        <w:rPr>
          <w:rFonts w:ascii="Arial" w:hAnsi="Arial" w:cs="Arial"/>
          <w:sz w:val="24"/>
          <w:szCs w:val="24"/>
        </w:rPr>
        <w:t>:</w:t>
      </w:r>
    </w:p>
    <w:p w:rsidR="00A36EA5" w:rsidRPr="00850F0E" w:rsidRDefault="00A36EA5" w:rsidP="00A36EA5">
      <w:pPr>
        <w:widowControl w:val="0"/>
        <w:autoSpaceDE w:val="0"/>
        <w:autoSpaceDN w:val="0"/>
        <w:spacing w:after="0" w:line="240" w:lineRule="auto"/>
        <w:ind w:firstLine="709"/>
        <w:jc w:val="both"/>
        <w:rPr>
          <w:rFonts w:ascii="Arial" w:hAnsi="Arial" w:cs="Arial"/>
          <w:sz w:val="24"/>
          <w:szCs w:val="24"/>
        </w:rPr>
      </w:pPr>
    </w:p>
    <w:p w:rsidR="00820431" w:rsidRPr="00850F0E" w:rsidRDefault="00610E75" w:rsidP="00820431">
      <w:pPr>
        <w:spacing w:after="0" w:line="240" w:lineRule="auto"/>
        <w:ind w:firstLine="709"/>
        <w:jc w:val="both"/>
        <w:rPr>
          <w:rFonts w:ascii="Arial" w:hAnsi="Arial" w:cs="Arial"/>
          <w:sz w:val="24"/>
          <w:szCs w:val="24"/>
        </w:rPr>
      </w:pPr>
      <w:r w:rsidRPr="00850F0E">
        <w:rPr>
          <w:rFonts w:ascii="Arial" w:hAnsi="Arial" w:cs="Arial"/>
          <w:sz w:val="24"/>
          <w:szCs w:val="24"/>
        </w:rPr>
        <w:t xml:space="preserve">1. </w:t>
      </w:r>
      <w:proofErr w:type="gramStart"/>
      <w:r w:rsidRPr="00850F0E">
        <w:rPr>
          <w:rFonts w:ascii="Arial" w:hAnsi="Arial" w:cs="Arial"/>
          <w:sz w:val="24"/>
          <w:szCs w:val="24"/>
        </w:rPr>
        <w:t xml:space="preserve">Внести в </w:t>
      </w:r>
      <w:hyperlink r:id="rId8" w:history="1">
        <w:r w:rsidRPr="00850F0E">
          <w:rPr>
            <w:rFonts w:ascii="Arial" w:hAnsi="Arial" w:cs="Arial"/>
            <w:sz w:val="24"/>
            <w:szCs w:val="24"/>
          </w:rPr>
          <w:t>Стандарт</w:t>
        </w:r>
      </w:hyperlink>
      <w:r w:rsidR="002045AA" w:rsidRPr="00850F0E">
        <w:rPr>
          <w:rFonts w:ascii="Arial" w:hAnsi="Arial" w:cs="Arial"/>
          <w:sz w:val="24"/>
          <w:szCs w:val="24"/>
        </w:rPr>
        <w:t xml:space="preserve"> антикоррупционного поведения муниципального служащего, замещающего должность муниципальной службы в администрации Суходольского сельского поселения</w:t>
      </w:r>
      <w:r w:rsidRPr="00850F0E">
        <w:rPr>
          <w:rFonts w:ascii="Arial" w:hAnsi="Arial" w:cs="Arial"/>
          <w:sz w:val="24"/>
          <w:szCs w:val="24"/>
        </w:rPr>
        <w:t>, утвержденный постановлением админист</w:t>
      </w:r>
      <w:r w:rsidR="00813600" w:rsidRPr="00850F0E">
        <w:rPr>
          <w:rFonts w:ascii="Arial" w:hAnsi="Arial" w:cs="Arial"/>
          <w:sz w:val="24"/>
          <w:szCs w:val="24"/>
        </w:rPr>
        <w:t xml:space="preserve">рации </w:t>
      </w:r>
      <w:r w:rsidR="002045AA" w:rsidRPr="00850F0E">
        <w:rPr>
          <w:rFonts w:ascii="Arial" w:hAnsi="Arial" w:cs="Arial"/>
          <w:sz w:val="24"/>
          <w:szCs w:val="24"/>
        </w:rPr>
        <w:t xml:space="preserve">Суходольского </w:t>
      </w:r>
      <w:r w:rsidR="00326DDF" w:rsidRPr="00850F0E">
        <w:rPr>
          <w:rFonts w:ascii="Arial" w:hAnsi="Arial" w:cs="Arial"/>
          <w:sz w:val="24"/>
          <w:szCs w:val="24"/>
        </w:rPr>
        <w:t xml:space="preserve">сельского поселения Среднеахтубинского муниципального района Волгоградской области от </w:t>
      </w:r>
      <w:r w:rsidR="002045AA" w:rsidRPr="00850F0E">
        <w:rPr>
          <w:rFonts w:ascii="Arial" w:hAnsi="Arial" w:cs="Arial"/>
          <w:sz w:val="24"/>
          <w:szCs w:val="24"/>
        </w:rPr>
        <w:t>12.10.2017 №39</w:t>
      </w:r>
      <w:r w:rsidR="00326DDF" w:rsidRPr="00850F0E">
        <w:rPr>
          <w:rFonts w:ascii="Arial" w:hAnsi="Arial" w:cs="Arial"/>
          <w:sz w:val="24"/>
          <w:szCs w:val="24"/>
        </w:rPr>
        <w:t xml:space="preserve"> «О стандарте антикоррупционного </w:t>
      </w:r>
      <w:r w:rsidR="00326DDF" w:rsidRPr="00850F0E">
        <w:rPr>
          <w:rStyle w:val="apple-converted-space"/>
          <w:rFonts w:ascii="Arial" w:hAnsi="Arial" w:cs="Arial"/>
          <w:sz w:val="24"/>
          <w:szCs w:val="24"/>
        </w:rPr>
        <w:t> </w:t>
      </w:r>
      <w:r w:rsidR="00326DDF" w:rsidRPr="00850F0E">
        <w:rPr>
          <w:rFonts w:ascii="Arial" w:hAnsi="Arial" w:cs="Arial"/>
          <w:sz w:val="24"/>
          <w:szCs w:val="24"/>
        </w:rPr>
        <w:t xml:space="preserve">поведения муниципального служащего, замещающего должность муниципальной службы в администрации </w:t>
      </w:r>
      <w:r w:rsidR="002045AA" w:rsidRPr="00850F0E">
        <w:rPr>
          <w:rFonts w:ascii="Arial" w:hAnsi="Arial" w:cs="Arial"/>
          <w:sz w:val="24"/>
          <w:szCs w:val="24"/>
        </w:rPr>
        <w:t xml:space="preserve">Суходольского </w:t>
      </w:r>
      <w:r w:rsidR="00326DDF" w:rsidRPr="00850F0E">
        <w:rPr>
          <w:rFonts w:ascii="Arial" w:hAnsi="Arial" w:cs="Arial"/>
          <w:sz w:val="24"/>
          <w:szCs w:val="24"/>
        </w:rPr>
        <w:t xml:space="preserve">сельского поселения» </w:t>
      </w:r>
      <w:r w:rsidRPr="00850F0E">
        <w:rPr>
          <w:rFonts w:ascii="Arial" w:hAnsi="Arial" w:cs="Arial"/>
          <w:sz w:val="24"/>
          <w:szCs w:val="24"/>
        </w:rPr>
        <w:t>(далее по тексту - Стандарт), следующие изменения:</w:t>
      </w:r>
      <w:proofErr w:type="gramEnd"/>
    </w:p>
    <w:p w:rsidR="00820431" w:rsidRPr="00850F0E" w:rsidRDefault="00610E75" w:rsidP="00820431">
      <w:pPr>
        <w:spacing w:after="0" w:line="240" w:lineRule="auto"/>
        <w:ind w:firstLine="709"/>
        <w:jc w:val="both"/>
        <w:rPr>
          <w:rFonts w:ascii="Arial" w:hAnsi="Arial" w:cs="Arial"/>
          <w:sz w:val="24"/>
          <w:szCs w:val="24"/>
          <w:shd w:val="clear" w:color="auto" w:fill="FFFFFF"/>
        </w:rPr>
      </w:pPr>
      <w:r w:rsidRPr="00850F0E">
        <w:rPr>
          <w:rFonts w:ascii="Arial" w:hAnsi="Arial" w:cs="Arial"/>
          <w:sz w:val="24"/>
          <w:szCs w:val="24"/>
        </w:rPr>
        <w:t xml:space="preserve">1.1. </w:t>
      </w:r>
      <w:r w:rsidR="00326DDF" w:rsidRPr="00850F0E">
        <w:rPr>
          <w:rFonts w:ascii="Arial" w:hAnsi="Arial" w:cs="Arial"/>
          <w:sz w:val="24"/>
          <w:szCs w:val="24"/>
        </w:rPr>
        <w:t>Пункт 3.1.</w:t>
      </w:r>
      <w:r w:rsidR="00CE395B" w:rsidRPr="00850F0E">
        <w:rPr>
          <w:rFonts w:ascii="Arial" w:hAnsi="Arial" w:cs="Arial"/>
          <w:sz w:val="24"/>
          <w:szCs w:val="24"/>
        </w:rPr>
        <w:t xml:space="preserve"> Стандарта изложить в новой редакции: </w:t>
      </w:r>
      <w:r w:rsidR="00326DDF" w:rsidRPr="00850F0E">
        <w:rPr>
          <w:rFonts w:ascii="Arial" w:hAnsi="Arial" w:cs="Arial"/>
          <w:sz w:val="24"/>
          <w:szCs w:val="24"/>
        </w:rPr>
        <w:t>«3.1.</w:t>
      </w:r>
      <w:r w:rsidR="00575265" w:rsidRPr="00850F0E">
        <w:rPr>
          <w:rFonts w:ascii="Arial" w:hAnsi="Arial" w:cs="Arial"/>
          <w:sz w:val="24"/>
          <w:szCs w:val="24"/>
          <w:shd w:val="clear" w:color="auto" w:fill="FFFFFF"/>
        </w:rPr>
        <w:t xml:space="preserve"> В связи с прохождением муниципальной службы муниципальному служащему запрещается</w:t>
      </w:r>
      <w:r w:rsidR="002045AA" w:rsidRPr="00850F0E">
        <w:rPr>
          <w:rFonts w:ascii="Arial" w:hAnsi="Arial" w:cs="Arial"/>
          <w:sz w:val="24"/>
          <w:szCs w:val="24"/>
          <w:shd w:val="clear" w:color="auto" w:fill="FFFFFF"/>
        </w:rPr>
        <w:t>:</w:t>
      </w:r>
      <w:r w:rsidR="00820431" w:rsidRPr="00850F0E">
        <w:rPr>
          <w:rFonts w:ascii="Arial" w:hAnsi="Arial" w:cs="Arial"/>
          <w:sz w:val="24"/>
          <w:szCs w:val="24"/>
          <w:shd w:val="clear" w:color="auto" w:fill="FFFFFF"/>
        </w:rPr>
        <w:t xml:space="preserve"> </w:t>
      </w:r>
      <w:r w:rsidR="00B71024" w:rsidRPr="00850F0E">
        <w:rPr>
          <w:rFonts w:ascii="Arial" w:eastAsia="Times New Roman" w:hAnsi="Arial" w:cs="Arial"/>
          <w:sz w:val="24"/>
          <w:szCs w:val="24"/>
          <w:lang w:eastAsia="ru-RU"/>
        </w:rPr>
        <w:t>У</w:t>
      </w:r>
      <w:r w:rsidR="00575265" w:rsidRPr="00850F0E">
        <w:rPr>
          <w:rFonts w:ascii="Arial" w:eastAsia="Times New Roman" w:hAnsi="Arial" w:cs="Arial"/>
          <w:sz w:val="24"/>
          <w:szCs w:val="24"/>
          <w:lang w:eastAsia="ru-RU"/>
        </w:rPr>
        <w:t>частвовать в управлении коммерческой или некоммерческой организацией, за исключением следующих случаев:</w:t>
      </w:r>
      <w:bookmarkStart w:id="1" w:name="dst107"/>
      <w:bookmarkEnd w:id="1"/>
      <w:r w:rsidR="002045AA" w:rsidRPr="00850F0E">
        <w:rPr>
          <w:rFonts w:ascii="Arial" w:hAnsi="Arial" w:cs="Arial"/>
          <w:sz w:val="24"/>
          <w:szCs w:val="24"/>
        </w:rPr>
        <w:t xml:space="preserve"> </w:t>
      </w:r>
    </w:p>
    <w:p w:rsidR="00575265" w:rsidRPr="00850F0E" w:rsidRDefault="00575265" w:rsidP="00820431">
      <w:pPr>
        <w:spacing w:after="0" w:line="240" w:lineRule="auto"/>
        <w:ind w:firstLine="567"/>
        <w:jc w:val="both"/>
        <w:rPr>
          <w:rFonts w:ascii="Arial" w:hAnsi="Arial" w:cs="Arial"/>
          <w:sz w:val="24"/>
          <w:szCs w:val="24"/>
        </w:rPr>
      </w:pPr>
      <w:proofErr w:type="gramStart"/>
      <w:r w:rsidRPr="00850F0E">
        <w:rPr>
          <w:rFonts w:ascii="Arial" w:eastAsia="Times New Roman" w:hAnsi="Arial" w:cs="Arial"/>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575265" w:rsidRPr="00850F0E" w:rsidRDefault="00575265" w:rsidP="00033493">
      <w:pPr>
        <w:shd w:val="clear" w:color="auto" w:fill="FFFFFF"/>
        <w:spacing w:after="0" w:line="240" w:lineRule="auto"/>
        <w:ind w:firstLine="540"/>
        <w:jc w:val="both"/>
        <w:rPr>
          <w:rFonts w:ascii="Arial" w:eastAsia="Times New Roman" w:hAnsi="Arial" w:cs="Arial"/>
          <w:sz w:val="24"/>
          <w:szCs w:val="24"/>
          <w:lang w:eastAsia="ru-RU"/>
        </w:rPr>
      </w:pPr>
      <w:bookmarkStart w:id="2" w:name="dst108"/>
      <w:bookmarkEnd w:id="2"/>
      <w:proofErr w:type="gramStart"/>
      <w:r w:rsidRPr="00850F0E">
        <w:rPr>
          <w:rFonts w:ascii="Arial" w:eastAsia="Times New Roman" w:hAnsi="Arial" w:cs="Arial"/>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850F0E">
        <w:rPr>
          <w:rFonts w:ascii="Arial" w:eastAsia="Times New Roman" w:hAnsi="Arial" w:cs="Arial"/>
          <w:sz w:val="24"/>
          <w:szCs w:val="24"/>
          <w:lang w:eastAsia="ru-RU"/>
        </w:rPr>
        <w:t xml:space="preserve"> </w:t>
      </w:r>
      <w:proofErr w:type="gramStart"/>
      <w:r w:rsidRPr="00850F0E">
        <w:rPr>
          <w:rFonts w:ascii="Arial" w:eastAsia="Times New Roman" w:hAnsi="Arial" w:cs="Arial"/>
          <w:sz w:val="24"/>
          <w:szCs w:val="24"/>
          <w:lang w:eastAsia="ru-RU"/>
        </w:rPr>
        <w:t>порядке</w:t>
      </w:r>
      <w:proofErr w:type="gramEnd"/>
      <w:r w:rsidRPr="00850F0E">
        <w:rPr>
          <w:rFonts w:ascii="Arial" w:eastAsia="Times New Roman" w:hAnsi="Arial" w:cs="Arial"/>
          <w:sz w:val="24"/>
          <w:szCs w:val="24"/>
          <w:lang w:eastAsia="ru-RU"/>
        </w:rPr>
        <w:t>, установленном законом субъекта Российской Федерации;</w:t>
      </w:r>
    </w:p>
    <w:p w:rsidR="00575265" w:rsidRPr="00850F0E" w:rsidRDefault="00575265" w:rsidP="00033493">
      <w:pPr>
        <w:shd w:val="clear" w:color="auto" w:fill="FFFFFF"/>
        <w:spacing w:after="0" w:line="240" w:lineRule="auto"/>
        <w:ind w:firstLine="540"/>
        <w:jc w:val="both"/>
        <w:rPr>
          <w:rFonts w:ascii="Arial" w:eastAsia="Times New Roman" w:hAnsi="Arial" w:cs="Arial"/>
          <w:sz w:val="24"/>
          <w:szCs w:val="24"/>
          <w:lang w:eastAsia="ru-RU"/>
        </w:rPr>
      </w:pPr>
      <w:bookmarkStart w:id="3" w:name="dst109"/>
      <w:bookmarkEnd w:id="3"/>
      <w:r w:rsidRPr="00850F0E">
        <w:rPr>
          <w:rFonts w:ascii="Arial" w:eastAsia="Times New Roman" w:hAnsi="Arial" w:cs="Arial"/>
          <w:sz w:val="24"/>
          <w:szCs w:val="24"/>
          <w:lang w:eastAsia="ru-RU"/>
        </w:rP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75265" w:rsidRPr="00850F0E" w:rsidRDefault="00575265" w:rsidP="00033493">
      <w:pPr>
        <w:shd w:val="clear" w:color="auto" w:fill="FFFFFF"/>
        <w:spacing w:after="0" w:line="240" w:lineRule="auto"/>
        <w:ind w:firstLine="540"/>
        <w:jc w:val="both"/>
        <w:rPr>
          <w:rFonts w:ascii="Arial" w:eastAsia="Times New Roman" w:hAnsi="Arial" w:cs="Arial"/>
          <w:sz w:val="24"/>
          <w:szCs w:val="24"/>
          <w:lang w:eastAsia="ru-RU"/>
        </w:rPr>
      </w:pPr>
      <w:bookmarkStart w:id="4" w:name="dst110"/>
      <w:bookmarkEnd w:id="4"/>
      <w:r w:rsidRPr="00850F0E">
        <w:rPr>
          <w:rFonts w:ascii="Arial" w:eastAsia="Times New Roman" w:hAnsi="Arial" w:cs="Arial"/>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75265" w:rsidRPr="00850F0E" w:rsidRDefault="00575265" w:rsidP="00033493">
      <w:pPr>
        <w:shd w:val="clear" w:color="auto" w:fill="FFFFFF"/>
        <w:spacing w:after="0" w:line="240" w:lineRule="auto"/>
        <w:ind w:firstLine="540"/>
        <w:jc w:val="both"/>
        <w:rPr>
          <w:rFonts w:ascii="Arial" w:eastAsia="Times New Roman" w:hAnsi="Arial" w:cs="Arial"/>
          <w:sz w:val="24"/>
          <w:szCs w:val="24"/>
          <w:lang w:eastAsia="ru-RU"/>
        </w:rPr>
      </w:pPr>
      <w:bookmarkStart w:id="5" w:name="dst111"/>
      <w:bookmarkEnd w:id="5"/>
      <w:r w:rsidRPr="00850F0E">
        <w:rPr>
          <w:rFonts w:ascii="Arial" w:eastAsia="Times New Roman" w:hAnsi="Arial" w:cs="Arial"/>
          <w:sz w:val="24"/>
          <w:szCs w:val="24"/>
          <w:lang w:eastAsia="ru-RU"/>
        </w:rPr>
        <w:t>д) иные случаи, предусмотренные федеральными законами;</w:t>
      </w:r>
    </w:p>
    <w:p w:rsidR="00575265" w:rsidRPr="00850F0E" w:rsidRDefault="00575265" w:rsidP="00033493">
      <w:pPr>
        <w:pStyle w:val="consplustitle"/>
        <w:shd w:val="clear" w:color="auto" w:fill="FFFFFF"/>
        <w:spacing w:before="0" w:beforeAutospacing="0" w:after="0" w:afterAutospacing="0"/>
        <w:ind w:firstLine="540"/>
        <w:jc w:val="both"/>
        <w:rPr>
          <w:rFonts w:ascii="Arial" w:hAnsi="Arial" w:cs="Arial"/>
        </w:rPr>
      </w:pPr>
      <w:r w:rsidRPr="00850F0E">
        <w:rPr>
          <w:rFonts w:ascii="Arial" w:hAnsi="Arial" w:cs="Arial"/>
        </w:rPr>
        <w:t>е</w:t>
      </w:r>
      <w:r w:rsidR="00326DDF" w:rsidRPr="00850F0E">
        <w:rPr>
          <w:rFonts w:ascii="Arial" w:hAnsi="Arial" w:cs="Arial"/>
        </w:rPr>
        <w:t>)</w:t>
      </w:r>
      <w:r w:rsidR="00820431" w:rsidRPr="00850F0E">
        <w:rPr>
          <w:rFonts w:ascii="Arial" w:hAnsi="Arial" w:cs="Arial"/>
        </w:rPr>
        <w:t xml:space="preserve"> </w:t>
      </w:r>
      <w:r w:rsidR="00CF0172" w:rsidRPr="00850F0E">
        <w:rPr>
          <w:rFonts w:ascii="Arial" w:hAnsi="Arial" w:cs="Arial"/>
        </w:rPr>
        <w:t>заниматься предпринимательской деятельностью лично или ч</w:t>
      </w:r>
      <w:r w:rsidR="00D612C9" w:rsidRPr="00850F0E">
        <w:rPr>
          <w:rFonts w:ascii="Arial" w:hAnsi="Arial" w:cs="Arial"/>
        </w:rPr>
        <w:t>ерез доверенных лиц;</w:t>
      </w:r>
    </w:p>
    <w:p w:rsidR="00B71024" w:rsidRPr="00850F0E" w:rsidRDefault="00B71024" w:rsidP="00033493">
      <w:pPr>
        <w:pStyle w:val="consplusnormal"/>
        <w:shd w:val="clear" w:color="auto" w:fill="FFFFFF"/>
        <w:spacing w:before="0" w:beforeAutospacing="0" w:after="0" w:afterAutospacing="0"/>
        <w:ind w:firstLine="540"/>
        <w:jc w:val="both"/>
        <w:rPr>
          <w:rFonts w:ascii="Arial" w:hAnsi="Arial" w:cs="Arial"/>
        </w:rPr>
      </w:pPr>
      <w:r w:rsidRPr="00850F0E">
        <w:rPr>
          <w:rFonts w:ascii="Arial" w:hAnsi="Arial" w:cs="Arial"/>
        </w:rPr>
        <w:t>ж)</w:t>
      </w:r>
      <w:r w:rsidR="00820431" w:rsidRPr="00850F0E">
        <w:rPr>
          <w:rFonts w:ascii="Arial" w:hAnsi="Arial" w:cs="Arial"/>
        </w:rPr>
        <w:t xml:space="preserve"> </w:t>
      </w:r>
      <w:r w:rsidRPr="00850F0E">
        <w:rPr>
          <w:rFonts w:ascii="Arial" w:hAnsi="Arial" w:cs="Arial"/>
        </w:rPr>
        <w:t xml:space="preserve">быть поверенным или представителем по делам третьих лиц в администрации </w:t>
      </w:r>
      <w:r w:rsidR="00F11507" w:rsidRPr="00850F0E">
        <w:rPr>
          <w:rFonts w:ascii="Arial" w:hAnsi="Arial" w:cs="Arial"/>
        </w:rPr>
        <w:t xml:space="preserve">Суходольского </w:t>
      </w:r>
      <w:r w:rsidRPr="00850F0E">
        <w:rPr>
          <w:rFonts w:ascii="Arial" w:hAnsi="Arial" w:cs="Arial"/>
        </w:rPr>
        <w:t>сельского поселения, в которой он замещает должность муниципальной службы, если иное не предусмотрено федеральными законами;</w:t>
      </w:r>
    </w:p>
    <w:p w:rsidR="00B71024" w:rsidRPr="00850F0E" w:rsidRDefault="00B71024" w:rsidP="00033493">
      <w:pPr>
        <w:pStyle w:val="consplusnormal"/>
        <w:shd w:val="clear" w:color="auto" w:fill="FFFFFF"/>
        <w:spacing w:before="0" w:beforeAutospacing="0" w:after="0" w:afterAutospacing="0"/>
        <w:ind w:firstLine="540"/>
        <w:jc w:val="both"/>
        <w:rPr>
          <w:rFonts w:ascii="Arial" w:hAnsi="Arial" w:cs="Arial"/>
        </w:rPr>
      </w:pPr>
      <w:r w:rsidRPr="00850F0E">
        <w:rPr>
          <w:rFonts w:ascii="Arial" w:hAnsi="Arial" w:cs="Arial"/>
        </w:rPr>
        <w:t>з)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Куйбышевского сельского поселения и передаются муниципальным служащим по акту в администрацию</w:t>
      </w:r>
      <w:r w:rsidR="00F11507" w:rsidRPr="00850F0E">
        <w:rPr>
          <w:rFonts w:ascii="Arial" w:hAnsi="Arial" w:cs="Arial"/>
        </w:rPr>
        <w:t xml:space="preserve"> Суходольского</w:t>
      </w:r>
      <w:r w:rsidRPr="00850F0E">
        <w:rPr>
          <w:rFonts w:ascii="Arial" w:hAnsi="Arial" w:cs="Arial"/>
        </w:rPr>
        <w:t xml:space="preserve"> сельского поселения, за исключением случаев, установленных Гражданским</w:t>
      </w:r>
      <w:r w:rsidRPr="00850F0E">
        <w:rPr>
          <w:rStyle w:val="apple-converted-space"/>
          <w:rFonts w:ascii="Arial" w:hAnsi="Arial" w:cs="Arial"/>
        </w:rPr>
        <w:t> </w:t>
      </w:r>
      <w:hyperlink r:id="rId9" w:history="1">
        <w:r w:rsidRPr="00850F0E">
          <w:rPr>
            <w:rStyle w:val="a3"/>
            <w:rFonts w:ascii="Arial" w:hAnsi="Arial" w:cs="Arial"/>
            <w:color w:val="auto"/>
            <w:u w:val="none"/>
          </w:rPr>
          <w:t>кодексом</w:t>
        </w:r>
      </w:hyperlink>
      <w:r w:rsidRPr="00850F0E">
        <w:rPr>
          <w:rStyle w:val="apple-converted-space"/>
          <w:rFonts w:ascii="Arial" w:hAnsi="Arial" w:cs="Arial"/>
        </w:rPr>
        <w:t> </w:t>
      </w:r>
      <w:r w:rsidRPr="00850F0E">
        <w:rPr>
          <w:rFonts w:ascii="Arial" w:hAnsi="Arial" w:cs="Arial"/>
        </w:rPr>
        <w:t>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B71024" w:rsidRPr="00850F0E" w:rsidRDefault="00B71024" w:rsidP="00033493">
      <w:pPr>
        <w:pStyle w:val="consplusnormal"/>
        <w:shd w:val="clear" w:color="auto" w:fill="FFFFFF"/>
        <w:spacing w:before="0" w:beforeAutospacing="0" w:after="0" w:afterAutospacing="0"/>
        <w:ind w:firstLine="540"/>
        <w:jc w:val="both"/>
        <w:rPr>
          <w:rFonts w:ascii="Arial" w:hAnsi="Arial" w:cs="Arial"/>
        </w:rPr>
      </w:pPr>
      <w:r w:rsidRPr="00850F0E">
        <w:rPr>
          <w:rFonts w:ascii="Arial" w:hAnsi="Arial" w:cs="Arial"/>
        </w:rPr>
        <w:t xml:space="preserve">и) выезжать в командировки за счет средств юридических и физических лиц, за исключением командировок, осуществляемых на взаимной основе по договоренности администрации </w:t>
      </w:r>
      <w:r w:rsidR="00F11507" w:rsidRPr="00850F0E">
        <w:rPr>
          <w:rFonts w:ascii="Arial" w:hAnsi="Arial" w:cs="Arial"/>
        </w:rPr>
        <w:t xml:space="preserve">Суходольского </w:t>
      </w:r>
      <w:r w:rsidRPr="00850F0E">
        <w:rPr>
          <w:rFonts w:ascii="Arial" w:hAnsi="Arial" w:cs="Arial"/>
        </w:rPr>
        <w:t>сельского поселения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71024" w:rsidRPr="00850F0E" w:rsidRDefault="00B71024" w:rsidP="00033493">
      <w:pPr>
        <w:pStyle w:val="consplusnormal"/>
        <w:shd w:val="clear" w:color="auto" w:fill="FFFFFF"/>
        <w:spacing w:before="0" w:beforeAutospacing="0" w:after="0" w:afterAutospacing="0"/>
        <w:ind w:firstLine="540"/>
        <w:jc w:val="both"/>
        <w:rPr>
          <w:rFonts w:ascii="Arial" w:hAnsi="Arial" w:cs="Arial"/>
        </w:rPr>
      </w:pPr>
      <w:r w:rsidRPr="00850F0E">
        <w:rPr>
          <w:rFonts w:ascii="Arial" w:hAnsi="Arial" w:cs="Arial"/>
        </w:rPr>
        <w:t>к)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известными муниципальному служащему в связи с исполнением должностных обязанностей. Указанное ограничение распространяется также на граждан после увольнения с муниципальной службы;</w:t>
      </w:r>
    </w:p>
    <w:p w:rsidR="00B71024" w:rsidRPr="00850F0E" w:rsidRDefault="00B71024" w:rsidP="00033493">
      <w:pPr>
        <w:pStyle w:val="consplusnormal"/>
        <w:shd w:val="clear" w:color="auto" w:fill="FFFFFF"/>
        <w:spacing w:before="0" w:beforeAutospacing="0" w:after="0" w:afterAutospacing="0"/>
        <w:ind w:firstLine="540"/>
        <w:jc w:val="both"/>
        <w:rPr>
          <w:rFonts w:ascii="Arial" w:hAnsi="Arial" w:cs="Arial"/>
        </w:rPr>
      </w:pPr>
      <w:r w:rsidRPr="00850F0E">
        <w:rPr>
          <w:rFonts w:ascii="Arial" w:hAnsi="Arial" w:cs="Arial"/>
        </w:rPr>
        <w:t>л)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71024" w:rsidRPr="00850F0E" w:rsidRDefault="009162B1" w:rsidP="00033493">
      <w:pPr>
        <w:pStyle w:val="consplusnormal"/>
        <w:shd w:val="clear" w:color="auto" w:fill="FFFFFF"/>
        <w:spacing w:before="0" w:beforeAutospacing="0" w:after="0" w:afterAutospacing="0"/>
        <w:ind w:firstLine="540"/>
        <w:jc w:val="both"/>
        <w:rPr>
          <w:rFonts w:ascii="Arial" w:hAnsi="Arial" w:cs="Arial"/>
        </w:rPr>
      </w:pPr>
      <w:r w:rsidRPr="00850F0E">
        <w:rPr>
          <w:rFonts w:ascii="Arial" w:hAnsi="Arial" w:cs="Arial"/>
        </w:rPr>
        <w:lastRenderedPageBreak/>
        <w:t>м</w:t>
      </w:r>
      <w:r w:rsidR="00B71024" w:rsidRPr="00850F0E">
        <w:rPr>
          <w:rFonts w:ascii="Arial" w:hAnsi="Arial" w:cs="Arial"/>
        </w:rPr>
        <w:t xml:space="preserve">) допускать публичные высказывания, суждения и оценки, в том числе в средствах массовой информации, в отношении деятельности администрации </w:t>
      </w:r>
      <w:r w:rsidR="00F11507" w:rsidRPr="00850F0E">
        <w:rPr>
          <w:rFonts w:ascii="Arial" w:hAnsi="Arial" w:cs="Arial"/>
        </w:rPr>
        <w:t xml:space="preserve">Суходольского </w:t>
      </w:r>
      <w:r w:rsidR="00B71024" w:rsidRPr="00850F0E">
        <w:rPr>
          <w:rFonts w:ascii="Arial" w:hAnsi="Arial" w:cs="Arial"/>
        </w:rPr>
        <w:t>сельского поселения и ее руководителей, если это не входит в его должностные обязанности;</w:t>
      </w:r>
    </w:p>
    <w:p w:rsidR="00B71024" w:rsidRPr="00850F0E" w:rsidRDefault="009162B1" w:rsidP="00033493">
      <w:pPr>
        <w:pStyle w:val="consplusnormal"/>
        <w:shd w:val="clear" w:color="auto" w:fill="FFFFFF"/>
        <w:spacing w:before="0" w:beforeAutospacing="0" w:after="0" w:afterAutospacing="0"/>
        <w:ind w:firstLine="540"/>
        <w:jc w:val="both"/>
        <w:rPr>
          <w:rFonts w:ascii="Arial" w:hAnsi="Arial" w:cs="Arial"/>
        </w:rPr>
      </w:pPr>
      <w:r w:rsidRPr="00850F0E">
        <w:rPr>
          <w:rFonts w:ascii="Arial" w:hAnsi="Arial" w:cs="Arial"/>
        </w:rPr>
        <w:t>н</w:t>
      </w:r>
      <w:r w:rsidR="00B71024" w:rsidRPr="00850F0E">
        <w:rPr>
          <w:rFonts w:ascii="Arial" w:hAnsi="Arial" w:cs="Arial"/>
        </w:rPr>
        <w:t>) использовать преимущества должностного положения для предвыборной агитации, а также для агитации по вопросам референдума;</w:t>
      </w:r>
    </w:p>
    <w:p w:rsidR="00B71024" w:rsidRPr="00850F0E" w:rsidRDefault="009162B1" w:rsidP="00033493">
      <w:pPr>
        <w:pStyle w:val="consplusnormal"/>
        <w:shd w:val="clear" w:color="auto" w:fill="FFFFFF"/>
        <w:spacing w:before="0" w:beforeAutospacing="0" w:after="0" w:afterAutospacing="0"/>
        <w:ind w:firstLine="540"/>
        <w:jc w:val="both"/>
        <w:rPr>
          <w:rFonts w:ascii="Arial" w:hAnsi="Arial" w:cs="Arial"/>
        </w:rPr>
      </w:pPr>
      <w:r w:rsidRPr="00850F0E">
        <w:rPr>
          <w:rFonts w:ascii="Arial" w:hAnsi="Arial" w:cs="Arial"/>
        </w:rPr>
        <w:t>о</w:t>
      </w:r>
      <w:r w:rsidR="00B71024" w:rsidRPr="00850F0E">
        <w:rPr>
          <w:rFonts w:ascii="Arial" w:hAnsi="Arial" w:cs="Arial"/>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71024" w:rsidRPr="00850F0E" w:rsidRDefault="009162B1" w:rsidP="00033493">
      <w:pPr>
        <w:pStyle w:val="consplusnormal"/>
        <w:shd w:val="clear" w:color="auto" w:fill="FFFFFF"/>
        <w:spacing w:before="0" w:beforeAutospacing="0" w:after="0" w:afterAutospacing="0"/>
        <w:ind w:firstLine="540"/>
        <w:jc w:val="both"/>
        <w:rPr>
          <w:rFonts w:ascii="Arial" w:hAnsi="Arial" w:cs="Arial"/>
        </w:rPr>
      </w:pPr>
      <w:r w:rsidRPr="00850F0E">
        <w:rPr>
          <w:rFonts w:ascii="Arial" w:hAnsi="Arial" w:cs="Arial"/>
        </w:rPr>
        <w:t>п</w:t>
      </w:r>
      <w:r w:rsidR="00B71024" w:rsidRPr="00850F0E">
        <w:rPr>
          <w:rFonts w:ascii="Arial" w:hAnsi="Arial" w:cs="Arial"/>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71024" w:rsidRPr="00850F0E" w:rsidRDefault="009162B1" w:rsidP="00033493">
      <w:pPr>
        <w:pStyle w:val="consplusnormal"/>
        <w:shd w:val="clear" w:color="auto" w:fill="FFFFFF"/>
        <w:spacing w:before="0" w:beforeAutospacing="0" w:after="0" w:afterAutospacing="0"/>
        <w:ind w:firstLine="540"/>
        <w:jc w:val="both"/>
        <w:rPr>
          <w:rFonts w:ascii="Arial" w:hAnsi="Arial" w:cs="Arial"/>
        </w:rPr>
      </w:pPr>
      <w:r w:rsidRPr="00850F0E">
        <w:rPr>
          <w:rFonts w:ascii="Arial" w:hAnsi="Arial" w:cs="Arial"/>
        </w:rPr>
        <w:t>р</w:t>
      </w:r>
      <w:r w:rsidR="00B71024" w:rsidRPr="00850F0E">
        <w:rPr>
          <w:rFonts w:ascii="Arial" w:hAnsi="Arial" w:cs="Arial"/>
        </w:rPr>
        <w:t>) допускать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71024" w:rsidRPr="00850F0E" w:rsidRDefault="009162B1" w:rsidP="00033493">
      <w:pPr>
        <w:pStyle w:val="consplusnormal"/>
        <w:shd w:val="clear" w:color="auto" w:fill="FFFFFF"/>
        <w:spacing w:before="0" w:beforeAutospacing="0" w:after="0" w:afterAutospacing="0"/>
        <w:ind w:firstLine="540"/>
        <w:jc w:val="both"/>
        <w:rPr>
          <w:rFonts w:ascii="Arial" w:hAnsi="Arial" w:cs="Arial"/>
        </w:rPr>
      </w:pPr>
      <w:r w:rsidRPr="00850F0E">
        <w:rPr>
          <w:rFonts w:ascii="Arial" w:hAnsi="Arial" w:cs="Arial"/>
        </w:rPr>
        <w:t>с</w:t>
      </w:r>
      <w:r w:rsidR="00B71024" w:rsidRPr="00850F0E">
        <w:rPr>
          <w:rFonts w:ascii="Arial" w:hAnsi="Arial" w:cs="Arial"/>
        </w:rPr>
        <w:t>) исполнять данное ему неправомерное поручение</w:t>
      </w:r>
      <w:proofErr w:type="gramStart"/>
      <w:r w:rsidR="00B71024" w:rsidRPr="00850F0E">
        <w:rPr>
          <w:rFonts w:ascii="Arial" w:hAnsi="Arial" w:cs="Arial"/>
        </w:rPr>
        <w:t>.</w:t>
      </w:r>
      <w:r w:rsidRPr="00850F0E">
        <w:rPr>
          <w:rFonts w:ascii="Arial" w:hAnsi="Arial" w:cs="Arial"/>
        </w:rPr>
        <w:t>».</w:t>
      </w:r>
      <w:proofErr w:type="gramEnd"/>
    </w:p>
    <w:p w:rsidR="00820431" w:rsidRPr="00850F0E" w:rsidRDefault="00CE395B" w:rsidP="0087438C">
      <w:pPr>
        <w:pStyle w:val="consplustitle"/>
        <w:shd w:val="clear" w:color="auto" w:fill="FFFFFF"/>
        <w:spacing w:before="0" w:beforeAutospacing="0" w:after="0" w:afterAutospacing="0"/>
        <w:ind w:firstLine="709"/>
        <w:jc w:val="both"/>
        <w:rPr>
          <w:rFonts w:ascii="Arial" w:hAnsi="Arial" w:cs="Arial"/>
        </w:rPr>
      </w:pPr>
      <w:r w:rsidRPr="00850F0E">
        <w:rPr>
          <w:rFonts w:ascii="Arial" w:hAnsi="Arial" w:cs="Arial"/>
          <w:shd w:val="clear" w:color="auto" w:fill="FFFFFF"/>
        </w:rPr>
        <w:t xml:space="preserve">1.2. Дополнить Раздел </w:t>
      </w:r>
      <w:r w:rsidR="00B71024" w:rsidRPr="00850F0E">
        <w:rPr>
          <w:rFonts w:ascii="Arial" w:hAnsi="Arial" w:cs="Arial"/>
        </w:rPr>
        <w:t>4. Стандарта  пунктом 4.2</w:t>
      </w:r>
      <w:r w:rsidRPr="00850F0E">
        <w:rPr>
          <w:rFonts w:ascii="Arial" w:hAnsi="Arial" w:cs="Arial"/>
        </w:rPr>
        <w:t>. следующего содержания:</w:t>
      </w:r>
      <w:r w:rsidR="0087438C" w:rsidRPr="00850F0E">
        <w:rPr>
          <w:rFonts w:ascii="Arial" w:hAnsi="Arial" w:cs="Arial"/>
        </w:rPr>
        <w:t xml:space="preserve"> </w:t>
      </w:r>
      <w:r w:rsidRPr="00850F0E">
        <w:rPr>
          <w:rFonts w:ascii="Arial" w:hAnsi="Arial" w:cs="Arial"/>
        </w:rPr>
        <w:t>«</w:t>
      </w:r>
      <w:r w:rsidR="00B71024" w:rsidRPr="00850F0E">
        <w:rPr>
          <w:rFonts w:ascii="Arial" w:hAnsi="Arial" w:cs="Arial"/>
          <w:shd w:val="clear" w:color="auto" w:fill="FFFFFF"/>
        </w:rPr>
        <w:t>4.2</w:t>
      </w:r>
      <w:r w:rsidRPr="00850F0E">
        <w:rPr>
          <w:rFonts w:ascii="Arial" w:hAnsi="Arial" w:cs="Arial"/>
          <w:shd w:val="clear" w:color="auto" w:fill="FFFFFF"/>
        </w:rPr>
        <w:t xml:space="preserve">. </w:t>
      </w:r>
      <w:proofErr w:type="gramStart"/>
      <w:r w:rsidRPr="00850F0E">
        <w:rPr>
          <w:rFonts w:ascii="Arial" w:hAnsi="Arial" w:cs="Arial"/>
          <w:shd w:val="clear" w:color="auto" w:fill="FFFFFF"/>
        </w:rPr>
        <w:t>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w:t>
      </w:r>
      <w:proofErr w:type="gramEnd"/>
      <w:r w:rsidRPr="00850F0E">
        <w:rPr>
          <w:rFonts w:ascii="Arial" w:hAnsi="Arial" w:cs="Arial"/>
          <w:shd w:val="clear" w:color="auto" w:fill="FFFFFF"/>
        </w:rPr>
        <w:t xml:space="preserve"> правоохранительных органов, расположенных на территории соответствующего муниципального образования</w:t>
      </w:r>
      <w:proofErr w:type="gramStart"/>
      <w:r w:rsidRPr="00850F0E">
        <w:rPr>
          <w:rFonts w:ascii="Arial" w:hAnsi="Arial" w:cs="Arial"/>
          <w:shd w:val="clear" w:color="auto" w:fill="FFFFFF"/>
        </w:rPr>
        <w:t>.».</w:t>
      </w:r>
      <w:proofErr w:type="gramEnd"/>
    </w:p>
    <w:p w:rsidR="00610E75" w:rsidRPr="00850F0E" w:rsidRDefault="00610E75" w:rsidP="00820431">
      <w:pPr>
        <w:pStyle w:val="consplustitle"/>
        <w:shd w:val="clear" w:color="auto" w:fill="FFFFFF"/>
        <w:spacing w:before="0" w:beforeAutospacing="0" w:after="0" w:afterAutospacing="0"/>
        <w:ind w:firstLine="709"/>
        <w:jc w:val="both"/>
        <w:rPr>
          <w:rFonts w:ascii="Arial" w:hAnsi="Arial" w:cs="Arial"/>
        </w:rPr>
      </w:pPr>
      <w:r w:rsidRPr="00850F0E">
        <w:rPr>
          <w:rFonts w:ascii="Arial" w:hAnsi="Arial" w:cs="Arial"/>
        </w:rPr>
        <w:t xml:space="preserve">2. </w:t>
      </w:r>
      <w:r w:rsidR="00850F0E" w:rsidRPr="00850F0E">
        <w:rPr>
          <w:rFonts w:ascii="Arial" w:hAnsi="Arial" w:cs="Arial"/>
        </w:rPr>
        <w:t>Постановление вступает в силу после обнародования в установленном порядке и подлежит размещению на официальном сайте администрации Суходольского сельского поселения в сети Интернет</w:t>
      </w:r>
      <w:r w:rsidRPr="00850F0E">
        <w:rPr>
          <w:rFonts w:ascii="Arial" w:hAnsi="Arial" w:cs="Arial"/>
        </w:rPr>
        <w:t>.</w:t>
      </w:r>
    </w:p>
    <w:p w:rsidR="00610E75" w:rsidRPr="00850F0E" w:rsidRDefault="00610E75" w:rsidP="00820431">
      <w:pPr>
        <w:widowControl w:val="0"/>
        <w:autoSpaceDE w:val="0"/>
        <w:autoSpaceDN w:val="0"/>
        <w:spacing w:after="0" w:line="240" w:lineRule="auto"/>
        <w:ind w:firstLine="709"/>
        <w:jc w:val="both"/>
        <w:rPr>
          <w:rFonts w:ascii="Arial" w:eastAsia="Times New Roman" w:hAnsi="Arial" w:cs="Arial"/>
          <w:sz w:val="24"/>
          <w:szCs w:val="24"/>
          <w:lang w:eastAsia="ru-RU"/>
        </w:rPr>
      </w:pPr>
      <w:r w:rsidRPr="00850F0E">
        <w:rPr>
          <w:rFonts w:ascii="Arial" w:eastAsia="Times New Roman" w:hAnsi="Arial" w:cs="Arial"/>
          <w:sz w:val="24"/>
          <w:szCs w:val="24"/>
          <w:lang w:eastAsia="ru-RU"/>
        </w:rPr>
        <w:t xml:space="preserve">3. </w:t>
      </w:r>
      <w:proofErr w:type="gramStart"/>
      <w:r w:rsidRPr="00850F0E">
        <w:rPr>
          <w:rFonts w:ascii="Arial" w:eastAsia="Times New Roman" w:hAnsi="Arial" w:cs="Arial"/>
          <w:sz w:val="24"/>
          <w:szCs w:val="24"/>
          <w:lang w:eastAsia="ru-RU"/>
        </w:rPr>
        <w:t>Контроль за</w:t>
      </w:r>
      <w:proofErr w:type="gramEnd"/>
      <w:r w:rsidRPr="00850F0E">
        <w:rPr>
          <w:rFonts w:ascii="Arial" w:eastAsia="Times New Roman" w:hAnsi="Arial" w:cs="Arial"/>
          <w:sz w:val="24"/>
          <w:szCs w:val="24"/>
          <w:lang w:eastAsia="ru-RU"/>
        </w:rPr>
        <w:t xml:space="preserve"> исполнением данного постановления оставляю за собой.</w:t>
      </w:r>
    </w:p>
    <w:p w:rsidR="00610E75" w:rsidRPr="00850F0E" w:rsidRDefault="00610E75" w:rsidP="00033493">
      <w:pPr>
        <w:widowControl w:val="0"/>
        <w:autoSpaceDE w:val="0"/>
        <w:autoSpaceDN w:val="0"/>
        <w:spacing w:after="0" w:line="240" w:lineRule="auto"/>
        <w:jc w:val="both"/>
        <w:rPr>
          <w:rFonts w:ascii="Arial" w:eastAsia="Times New Roman" w:hAnsi="Arial" w:cs="Arial"/>
          <w:sz w:val="24"/>
          <w:szCs w:val="24"/>
          <w:lang w:eastAsia="ru-RU"/>
        </w:rPr>
      </w:pPr>
    </w:p>
    <w:p w:rsidR="00610E75" w:rsidRPr="00850F0E" w:rsidRDefault="00610E75" w:rsidP="00033493">
      <w:pPr>
        <w:spacing w:after="0" w:line="240" w:lineRule="auto"/>
        <w:ind w:firstLine="709"/>
        <w:jc w:val="both"/>
        <w:rPr>
          <w:rFonts w:ascii="Arial" w:hAnsi="Arial" w:cs="Arial"/>
          <w:sz w:val="24"/>
          <w:szCs w:val="24"/>
        </w:rPr>
      </w:pPr>
    </w:p>
    <w:p w:rsidR="00F11507" w:rsidRPr="00850F0E" w:rsidRDefault="00F11507" w:rsidP="00033493">
      <w:pPr>
        <w:pStyle w:val="consplusnormal"/>
        <w:shd w:val="clear" w:color="auto" w:fill="FFFFFF"/>
        <w:spacing w:before="0" w:beforeAutospacing="0" w:after="0" w:afterAutospacing="0"/>
        <w:jc w:val="both"/>
        <w:rPr>
          <w:rFonts w:ascii="Arial" w:hAnsi="Arial" w:cs="Arial"/>
        </w:rPr>
      </w:pPr>
      <w:r w:rsidRPr="00850F0E">
        <w:rPr>
          <w:rFonts w:ascii="Arial" w:hAnsi="Arial" w:cs="Arial"/>
        </w:rPr>
        <w:t xml:space="preserve">Глава Суходольского </w:t>
      </w:r>
    </w:p>
    <w:p w:rsidR="00F11507" w:rsidRPr="00850F0E" w:rsidRDefault="00F11507" w:rsidP="00033493">
      <w:pPr>
        <w:spacing w:after="0" w:line="240" w:lineRule="auto"/>
        <w:jc w:val="both"/>
        <w:rPr>
          <w:rFonts w:ascii="Arial" w:hAnsi="Arial" w:cs="Arial"/>
          <w:sz w:val="24"/>
          <w:szCs w:val="24"/>
        </w:rPr>
      </w:pPr>
      <w:r w:rsidRPr="00850F0E">
        <w:rPr>
          <w:rFonts w:ascii="Arial" w:hAnsi="Arial" w:cs="Arial"/>
          <w:sz w:val="24"/>
          <w:szCs w:val="24"/>
        </w:rPr>
        <w:t xml:space="preserve">сельского поселения                                          </w:t>
      </w:r>
      <w:r w:rsidR="00820431" w:rsidRPr="00850F0E">
        <w:rPr>
          <w:rFonts w:ascii="Arial" w:hAnsi="Arial" w:cs="Arial"/>
          <w:sz w:val="24"/>
          <w:szCs w:val="24"/>
        </w:rPr>
        <w:t xml:space="preserve">             </w:t>
      </w:r>
      <w:r w:rsidRPr="00850F0E">
        <w:rPr>
          <w:rFonts w:ascii="Arial" w:hAnsi="Arial" w:cs="Arial"/>
          <w:sz w:val="24"/>
          <w:szCs w:val="24"/>
        </w:rPr>
        <w:t xml:space="preserve">         И.В.Кузнецова </w:t>
      </w:r>
    </w:p>
    <w:sectPr w:rsidR="00F11507" w:rsidRPr="00850F0E" w:rsidSect="00B13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05E31"/>
    <w:rsid w:val="00033493"/>
    <w:rsid w:val="00105E31"/>
    <w:rsid w:val="00185A70"/>
    <w:rsid w:val="00204266"/>
    <w:rsid w:val="002045AA"/>
    <w:rsid w:val="002E7790"/>
    <w:rsid w:val="00326DDF"/>
    <w:rsid w:val="003C6193"/>
    <w:rsid w:val="004C7461"/>
    <w:rsid w:val="00575265"/>
    <w:rsid w:val="00610E75"/>
    <w:rsid w:val="00707A90"/>
    <w:rsid w:val="0072275E"/>
    <w:rsid w:val="00813600"/>
    <w:rsid w:val="00820431"/>
    <w:rsid w:val="00850F0E"/>
    <w:rsid w:val="00856C85"/>
    <w:rsid w:val="0087438C"/>
    <w:rsid w:val="009162B1"/>
    <w:rsid w:val="00A36EA5"/>
    <w:rsid w:val="00B13302"/>
    <w:rsid w:val="00B71024"/>
    <w:rsid w:val="00C359B3"/>
    <w:rsid w:val="00CE395B"/>
    <w:rsid w:val="00CF0172"/>
    <w:rsid w:val="00D612C9"/>
    <w:rsid w:val="00F11507"/>
    <w:rsid w:val="00F921B4"/>
    <w:rsid w:val="00FC4F1A"/>
    <w:rsid w:val="00FD6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75"/>
    <w:rPr>
      <w:rFonts w:ascii="Calibri" w:eastAsia="Calibri" w:hAnsi="Calibri" w:cs="Times New Roman"/>
    </w:rPr>
  </w:style>
  <w:style w:type="paragraph" w:styleId="1">
    <w:name w:val="heading 1"/>
    <w:basedOn w:val="a"/>
    <w:next w:val="a"/>
    <w:link w:val="10"/>
    <w:qFormat/>
    <w:rsid w:val="00326DDF"/>
    <w:pPr>
      <w:keepNext/>
      <w:numPr>
        <w:numId w:val="1"/>
      </w:numPr>
      <w:suppressAutoHyphens/>
      <w:spacing w:after="0" w:line="240" w:lineRule="auto"/>
      <w:jc w:val="center"/>
      <w:outlineLvl w:val="0"/>
    </w:pPr>
    <w:rPr>
      <w:rFonts w:ascii="Times New Roman" w:eastAsia="Times New Roman" w:hAnsi="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0E75"/>
    <w:rPr>
      <w:color w:val="000080"/>
      <w:u w:val="single"/>
    </w:rPr>
  </w:style>
  <w:style w:type="paragraph" w:styleId="a4">
    <w:name w:val="Normal (Web)"/>
    <w:basedOn w:val="a"/>
    <w:uiPriority w:val="99"/>
    <w:unhideWhenUsed/>
    <w:rsid w:val="00CE395B"/>
    <w:pPr>
      <w:spacing w:before="100" w:beforeAutospacing="1" w:after="119"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326DDF"/>
    <w:rPr>
      <w:rFonts w:ascii="Times New Roman" w:eastAsia="Times New Roman" w:hAnsi="Times New Roman" w:cs="Times New Roman"/>
      <w:b/>
      <w:bCs/>
      <w:sz w:val="28"/>
      <w:szCs w:val="24"/>
      <w:lang w:eastAsia="ar-SA"/>
    </w:rPr>
  </w:style>
  <w:style w:type="paragraph" w:customStyle="1" w:styleId="31">
    <w:name w:val="Основной текст 31"/>
    <w:basedOn w:val="a"/>
    <w:rsid w:val="00326DDF"/>
    <w:pPr>
      <w:suppressAutoHyphens/>
      <w:spacing w:after="0" w:line="240" w:lineRule="auto"/>
      <w:jc w:val="center"/>
    </w:pPr>
    <w:rPr>
      <w:rFonts w:ascii="Times New Roman" w:eastAsia="Times New Roman" w:hAnsi="Times New Roman"/>
      <w:b/>
      <w:bCs/>
      <w:sz w:val="32"/>
      <w:szCs w:val="24"/>
      <w:lang w:eastAsia="ar-SA"/>
    </w:rPr>
  </w:style>
  <w:style w:type="character" w:customStyle="1" w:styleId="apple-converted-space">
    <w:name w:val="apple-converted-space"/>
    <w:basedOn w:val="a0"/>
    <w:rsid w:val="00326DDF"/>
  </w:style>
  <w:style w:type="paragraph" w:customStyle="1" w:styleId="consplustitle">
    <w:name w:val="consplustitle"/>
    <w:basedOn w:val="a"/>
    <w:rsid w:val="00326D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326D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0"/>
    <w:rsid w:val="0057526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045AA"/>
    <w:pPr>
      <w:spacing w:before="100" w:beforeAutospacing="1" w:after="100" w:afterAutospacing="1" w:line="240" w:lineRule="auto"/>
    </w:pPr>
    <w:rPr>
      <w:rFonts w:ascii="Tahoma" w:eastAsia="Times New Roman" w:hAnsi="Tahoma"/>
      <w:sz w:val="20"/>
      <w:szCs w:val="20"/>
      <w:lang w:val="en-US"/>
    </w:rPr>
  </w:style>
  <w:style w:type="character" w:customStyle="1" w:styleId="a5">
    <w:name w:val="Гипертекстовая ссылка"/>
    <w:uiPriority w:val="99"/>
    <w:rsid w:val="00033493"/>
    <w:rPr>
      <w:b/>
      <w:bCs/>
      <w:color w:val="106BBE"/>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7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0E7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667109">
      <w:bodyDiv w:val="1"/>
      <w:marLeft w:val="0"/>
      <w:marRight w:val="0"/>
      <w:marTop w:val="0"/>
      <w:marBottom w:val="0"/>
      <w:divBdr>
        <w:top w:val="none" w:sz="0" w:space="0" w:color="auto"/>
        <w:left w:val="none" w:sz="0" w:space="0" w:color="auto"/>
        <w:bottom w:val="none" w:sz="0" w:space="0" w:color="auto"/>
        <w:right w:val="none" w:sz="0" w:space="0" w:color="auto"/>
      </w:divBdr>
      <w:divsChild>
        <w:div w:id="1858034823">
          <w:marLeft w:val="0"/>
          <w:marRight w:val="0"/>
          <w:marTop w:val="120"/>
          <w:marBottom w:val="0"/>
          <w:divBdr>
            <w:top w:val="none" w:sz="0" w:space="0" w:color="auto"/>
            <w:left w:val="none" w:sz="0" w:space="0" w:color="auto"/>
            <w:bottom w:val="none" w:sz="0" w:space="0" w:color="auto"/>
            <w:right w:val="none" w:sz="0" w:space="0" w:color="auto"/>
          </w:divBdr>
        </w:div>
        <w:div w:id="1005130123">
          <w:marLeft w:val="0"/>
          <w:marRight w:val="0"/>
          <w:marTop w:val="120"/>
          <w:marBottom w:val="0"/>
          <w:divBdr>
            <w:top w:val="none" w:sz="0" w:space="0" w:color="auto"/>
            <w:left w:val="none" w:sz="0" w:space="0" w:color="auto"/>
            <w:bottom w:val="none" w:sz="0" w:space="0" w:color="auto"/>
            <w:right w:val="none" w:sz="0" w:space="0" w:color="auto"/>
          </w:divBdr>
        </w:div>
        <w:div w:id="199363533">
          <w:marLeft w:val="0"/>
          <w:marRight w:val="0"/>
          <w:marTop w:val="120"/>
          <w:marBottom w:val="0"/>
          <w:divBdr>
            <w:top w:val="none" w:sz="0" w:space="0" w:color="auto"/>
            <w:left w:val="none" w:sz="0" w:space="0" w:color="auto"/>
            <w:bottom w:val="none" w:sz="0" w:space="0" w:color="auto"/>
            <w:right w:val="none" w:sz="0" w:space="0" w:color="auto"/>
          </w:divBdr>
        </w:div>
        <w:div w:id="1110931469">
          <w:marLeft w:val="0"/>
          <w:marRight w:val="0"/>
          <w:marTop w:val="120"/>
          <w:marBottom w:val="0"/>
          <w:divBdr>
            <w:top w:val="none" w:sz="0" w:space="0" w:color="auto"/>
            <w:left w:val="none" w:sz="0" w:space="0" w:color="auto"/>
            <w:bottom w:val="none" w:sz="0" w:space="0" w:color="auto"/>
            <w:right w:val="none" w:sz="0" w:space="0" w:color="auto"/>
          </w:divBdr>
        </w:div>
        <w:div w:id="941181770">
          <w:marLeft w:val="0"/>
          <w:marRight w:val="0"/>
          <w:marTop w:val="120"/>
          <w:marBottom w:val="0"/>
          <w:divBdr>
            <w:top w:val="none" w:sz="0" w:space="0" w:color="auto"/>
            <w:left w:val="none" w:sz="0" w:space="0" w:color="auto"/>
            <w:bottom w:val="none" w:sz="0" w:space="0" w:color="auto"/>
            <w:right w:val="none" w:sz="0" w:space="0" w:color="auto"/>
          </w:divBdr>
        </w:div>
        <w:div w:id="1950820349">
          <w:marLeft w:val="0"/>
          <w:marRight w:val="0"/>
          <w:marTop w:val="120"/>
          <w:marBottom w:val="0"/>
          <w:divBdr>
            <w:top w:val="none" w:sz="0" w:space="0" w:color="auto"/>
            <w:left w:val="none" w:sz="0" w:space="0" w:color="auto"/>
            <w:bottom w:val="none" w:sz="0" w:space="0" w:color="auto"/>
            <w:right w:val="none" w:sz="0" w:space="0" w:color="auto"/>
          </w:divBdr>
        </w:div>
      </w:divsChild>
    </w:div>
    <w:div w:id="1090546626">
      <w:bodyDiv w:val="1"/>
      <w:marLeft w:val="0"/>
      <w:marRight w:val="0"/>
      <w:marTop w:val="0"/>
      <w:marBottom w:val="0"/>
      <w:divBdr>
        <w:top w:val="none" w:sz="0" w:space="0" w:color="auto"/>
        <w:left w:val="none" w:sz="0" w:space="0" w:color="auto"/>
        <w:bottom w:val="none" w:sz="0" w:space="0" w:color="auto"/>
        <w:right w:val="none" w:sz="0" w:space="0" w:color="auto"/>
      </w:divBdr>
      <w:divsChild>
        <w:div w:id="288436959">
          <w:marLeft w:val="0"/>
          <w:marRight w:val="0"/>
          <w:marTop w:val="120"/>
          <w:marBottom w:val="0"/>
          <w:divBdr>
            <w:top w:val="none" w:sz="0" w:space="0" w:color="auto"/>
            <w:left w:val="none" w:sz="0" w:space="0" w:color="auto"/>
            <w:bottom w:val="none" w:sz="0" w:space="0" w:color="auto"/>
            <w:right w:val="none" w:sz="0" w:space="0" w:color="auto"/>
          </w:divBdr>
        </w:div>
        <w:div w:id="611665528">
          <w:marLeft w:val="0"/>
          <w:marRight w:val="0"/>
          <w:marTop w:val="120"/>
          <w:marBottom w:val="0"/>
          <w:divBdr>
            <w:top w:val="none" w:sz="0" w:space="0" w:color="auto"/>
            <w:left w:val="none" w:sz="0" w:space="0" w:color="auto"/>
            <w:bottom w:val="none" w:sz="0" w:space="0" w:color="auto"/>
            <w:right w:val="none" w:sz="0" w:space="0" w:color="auto"/>
          </w:divBdr>
        </w:div>
        <w:div w:id="157694301">
          <w:marLeft w:val="0"/>
          <w:marRight w:val="0"/>
          <w:marTop w:val="120"/>
          <w:marBottom w:val="0"/>
          <w:divBdr>
            <w:top w:val="none" w:sz="0" w:space="0" w:color="auto"/>
            <w:left w:val="none" w:sz="0" w:space="0" w:color="auto"/>
            <w:bottom w:val="none" w:sz="0" w:space="0" w:color="auto"/>
            <w:right w:val="none" w:sz="0" w:space="0" w:color="auto"/>
          </w:divBdr>
        </w:div>
        <w:div w:id="1293053661">
          <w:marLeft w:val="0"/>
          <w:marRight w:val="0"/>
          <w:marTop w:val="120"/>
          <w:marBottom w:val="0"/>
          <w:divBdr>
            <w:top w:val="none" w:sz="0" w:space="0" w:color="auto"/>
            <w:left w:val="none" w:sz="0" w:space="0" w:color="auto"/>
            <w:bottom w:val="none" w:sz="0" w:space="0" w:color="auto"/>
            <w:right w:val="none" w:sz="0" w:space="0" w:color="auto"/>
          </w:divBdr>
        </w:div>
        <w:div w:id="716129305">
          <w:marLeft w:val="0"/>
          <w:marRight w:val="0"/>
          <w:marTop w:val="120"/>
          <w:marBottom w:val="0"/>
          <w:divBdr>
            <w:top w:val="none" w:sz="0" w:space="0" w:color="auto"/>
            <w:left w:val="none" w:sz="0" w:space="0" w:color="auto"/>
            <w:bottom w:val="none" w:sz="0" w:space="0" w:color="auto"/>
            <w:right w:val="none" w:sz="0" w:space="0" w:color="auto"/>
          </w:divBdr>
        </w:div>
        <w:div w:id="61878163">
          <w:marLeft w:val="0"/>
          <w:marRight w:val="0"/>
          <w:marTop w:val="120"/>
          <w:marBottom w:val="0"/>
          <w:divBdr>
            <w:top w:val="none" w:sz="0" w:space="0" w:color="auto"/>
            <w:left w:val="none" w:sz="0" w:space="0" w:color="auto"/>
            <w:bottom w:val="none" w:sz="0" w:space="0" w:color="auto"/>
            <w:right w:val="none" w:sz="0" w:space="0" w:color="auto"/>
          </w:divBdr>
        </w:div>
        <w:div w:id="1037200927">
          <w:marLeft w:val="0"/>
          <w:marRight w:val="0"/>
          <w:marTop w:val="120"/>
          <w:marBottom w:val="0"/>
          <w:divBdr>
            <w:top w:val="none" w:sz="0" w:space="0" w:color="auto"/>
            <w:left w:val="none" w:sz="0" w:space="0" w:color="auto"/>
            <w:bottom w:val="none" w:sz="0" w:space="0" w:color="auto"/>
            <w:right w:val="none" w:sz="0" w:space="0" w:color="auto"/>
          </w:divBdr>
        </w:div>
        <w:div w:id="1339887118">
          <w:marLeft w:val="0"/>
          <w:marRight w:val="0"/>
          <w:marTop w:val="120"/>
          <w:marBottom w:val="0"/>
          <w:divBdr>
            <w:top w:val="none" w:sz="0" w:space="0" w:color="auto"/>
            <w:left w:val="none" w:sz="0" w:space="0" w:color="auto"/>
            <w:bottom w:val="none" w:sz="0" w:space="0" w:color="auto"/>
            <w:right w:val="none" w:sz="0" w:space="0" w:color="auto"/>
          </w:divBdr>
        </w:div>
        <w:div w:id="913048437">
          <w:marLeft w:val="0"/>
          <w:marRight w:val="0"/>
          <w:marTop w:val="120"/>
          <w:marBottom w:val="0"/>
          <w:divBdr>
            <w:top w:val="none" w:sz="0" w:space="0" w:color="auto"/>
            <w:left w:val="none" w:sz="0" w:space="0" w:color="auto"/>
            <w:bottom w:val="none" w:sz="0" w:space="0" w:color="auto"/>
            <w:right w:val="none" w:sz="0" w:space="0" w:color="auto"/>
          </w:divBdr>
        </w:div>
        <w:div w:id="412050005">
          <w:marLeft w:val="0"/>
          <w:marRight w:val="0"/>
          <w:marTop w:val="120"/>
          <w:marBottom w:val="0"/>
          <w:divBdr>
            <w:top w:val="none" w:sz="0" w:space="0" w:color="auto"/>
            <w:left w:val="none" w:sz="0" w:space="0" w:color="auto"/>
            <w:bottom w:val="none" w:sz="0" w:space="0" w:color="auto"/>
            <w:right w:val="none" w:sz="0" w:space="0" w:color="auto"/>
          </w:divBdr>
        </w:div>
        <w:div w:id="1799031521">
          <w:marLeft w:val="0"/>
          <w:marRight w:val="0"/>
          <w:marTop w:val="120"/>
          <w:marBottom w:val="0"/>
          <w:divBdr>
            <w:top w:val="none" w:sz="0" w:space="0" w:color="auto"/>
            <w:left w:val="none" w:sz="0" w:space="0" w:color="auto"/>
            <w:bottom w:val="none" w:sz="0" w:space="0" w:color="auto"/>
            <w:right w:val="none" w:sz="0" w:space="0" w:color="auto"/>
          </w:divBdr>
        </w:div>
        <w:div w:id="1468741090">
          <w:marLeft w:val="0"/>
          <w:marRight w:val="0"/>
          <w:marTop w:val="120"/>
          <w:marBottom w:val="0"/>
          <w:divBdr>
            <w:top w:val="none" w:sz="0" w:space="0" w:color="auto"/>
            <w:left w:val="none" w:sz="0" w:space="0" w:color="auto"/>
            <w:bottom w:val="none" w:sz="0" w:space="0" w:color="auto"/>
            <w:right w:val="none" w:sz="0" w:space="0" w:color="auto"/>
          </w:divBdr>
        </w:div>
        <w:div w:id="937059262">
          <w:marLeft w:val="0"/>
          <w:marRight w:val="0"/>
          <w:marTop w:val="120"/>
          <w:marBottom w:val="0"/>
          <w:divBdr>
            <w:top w:val="none" w:sz="0" w:space="0" w:color="auto"/>
            <w:left w:val="none" w:sz="0" w:space="0" w:color="auto"/>
            <w:bottom w:val="none" w:sz="0" w:space="0" w:color="auto"/>
            <w:right w:val="none" w:sz="0" w:space="0" w:color="auto"/>
          </w:divBdr>
        </w:div>
        <w:div w:id="296565673">
          <w:marLeft w:val="0"/>
          <w:marRight w:val="0"/>
          <w:marTop w:val="120"/>
          <w:marBottom w:val="0"/>
          <w:divBdr>
            <w:top w:val="none" w:sz="0" w:space="0" w:color="auto"/>
            <w:left w:val="none" w:sz="0" w:space="0" w:color="auto"/>
            <w:bottom w:val="none" w:sz="0" w:space="0" w:color="auto"/>
            <w:right w:val="none" w:sz="0" w:space="0" w:color="auto"/>
          </w:divBdr>
        </w:div>
        <w:div w:id="1327367163">
          <w:marLeft w:val="0"/>
          <w:marRight w:val="0"/>
          <w:marTop w:val="120"/>
          <w:marBottom w:val="0"/>
          <w:divBdr>
            <w:top w:val="none" w:sz="0" w:space="0" w:color="auto"/>
            <w:left w:val="none" w:sz="0" w:space="0" w:color="auto"/>
            <w:bottom w:val="none" w:sz="0" w:space="0" w:color="auto"/>
            <w:right w:val="none" w:sz="0" w:space="0" w:color="auto"/>
          </w:divBdr>
        </w:div>
        <w:div w:id="742262671">
          <w:marLeft w:val="0"/>
          <w:marRight w:val="0"/>
          <w:marTop w:val="120"/>
          <w:marBottom w:val="0"/>
          <w:divBdr>
            <w:top w:val="none" w:sz="0" w:space="0" w:color="auto"/>
            <w:left w:val="none" w:sz="0" w:space="0" w:color="auto"/>
            <w:bottom w:val="none" w:sz="0" w:space="0" w:color="auto"/>
            <w:right w:val="none" w:sz="0" w:space="0" w:color="auto"/>
          </w:divBdr>
        </w:div>
        <w:div w:id="1916695341">
          <w:marLeft w:val="0"/>
          <w:marRight w:val="0"/>
          <w:marTop w:val="120"/>
          <w:marBottom w:val="0"/>
          <w:divBdr>
            <w:top w:val="none" w:sz="0" w:space="0" w:color="auto"/>
            <w:left w:val="none" w:sz="0" w:space="0" w:color="auto"/>
            <w:bottom w:val="none" w:sz="0" w:space="0" w:color="auto"/>
            <w:right w:val="none" w:sz="0" w:space="0" w:color="auto"/>
          </w:divBdr>
        </w:div>
        <w:div w:id="905607937">
          <w:marLeft w:val="0"/>
          <w:marRight w:val="0"/>
          <w:marTop w:val="120"/>
          <w:marBottom w:val="0"/>
          <w:divBdr>
            <w:top w:val="none" w:sz="0" w:space="0" w:color="auto"/>
            <w:left w:val="none" w:sz="0" w:space="0" w:color="auto"/>
            <w:bottom w:val="none" w:sz="0" w:space="0" w:color="auto"/>
            <w:right w:val="none" w:sz="0" w:space="0" w:color="auto"/>
          </w:divBdr>
        </w:div>
        <w:div w:id="197793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7F4675190830035F2C2E7AD3256B3995678D14CFB4047EF8D232B432263AE5D68A692D64220707767ED90y4dEG" TargetMode="External"/><Relationship Id="rId3" Type="http://schemas.microsoft.com/office/2007/relationships/stylesWithEffects" Target="stylesWithEffects.xml"/><Relationship Id="rId7" Type="http://schemas.openxmlformats.org/officeDocument/2006/relationships/hyperlink" Target="consultantplus://offline/ref=0BF6CA8D5F5A37669D1D8C718D6AC4AD14FD762632594FF4B5E969AE9CuEf6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7F4675190830035F2DCEABB5E09B69B5420DD48F64C13B0DE257C1Cy7d2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EF3EA7413181258C5895C23B6FAEEA1395A57C5EB305330E35377DB1BRAn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1299</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Lebedeva</dc:creator>
  <cp:lastModifiedBy>Юрий</cp:lastModifiedBy>
  <cp:revision>11</cp:revision>
  <dcterms:created xsi:type="dcterms:W3CDTF">2020-02-05T11:37:00Z</dcterms:created>
  <dcterms:modified xsi:type="dcterms:W3CDTF">2020-02-28T04:03:00Z</dcterms:modified>
</cp:coreProperties>
</file>