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AE" w:rsidRPr="003560A7" w:rsidRDefault="00C53AAE" w:rsidP="00C53AAE">
      <w:pPr>
        <w:jc w:val="center"/>
        <w:rPr>
          <w:rFonts w:ascii="Arial" w:eastAsia="Arial" w:hAnsi="Arial" w:cs="Arial"/>
        </w:rPr>
      </w:pPr>
      <w:r w:rsidRPr="003560A7">
        <w:rPr>
          <w:rFonts w:ascii="Arial" w:eastAsia="Arial" w:hAnsi="Arial" w:cs="Arial"/>
        </w:rPr>
        <w:t xml:space="preserve">А Д М И Н И С Т </w:t>
      </w:r>
      <w:proofErr w:type="gramStart"/>
      <w:r w:rsidRPr="003560A7">
        <w:rPr>
          <w:rFonts w:ascii="Arial" w:eastAsia="Arial" w:hAnsi="Arial" w:cs="Arial"/>
        </w:rPr>
        <w:t>Р</w:t>
      </w:r>
      <w:proofErr w:type="gramEnd"/>
      <w:r w:rsidRPr="003560A7">
        <w:rPr>
          <w:rFonts w:ascii="Arial" w:eastAsia="Arial" w:hAnsi="Arial" w:cs="Arial"/>
        </w:rPr>
        <w:t xml:space="preserve"> А Ц И Я</w:t>
      </w:r>
    </w:p>
    <w:p w:rsidR="00C53AAE" w:rsidRPr="003560A7" w:rsidRDefault="00C53AAE" w:rsidP="00C53AAE">
      <w:pPr>
        <w:jc w:val="center"/>
        <w:rPr>
          <w:rFonts w:ascii="Arial" w:eastAsia="Arial" w:hAnsi="Arial" w:cs="Arial"/>
        </w:rPr>
      </w:pPr>
      <w:r w:rsidRPr="003560A7">
        <w:rPr>
          <w:rFonts w:ascii="Arial" w:eastAsia="Arial" w:hAnsi="Arial" w:cs="Arial"/>
        </w:rPr>
        <w:t>СУХОДОЛЬСКОГО СЕЛЬСКОГО ПОСЕЛЕНИЯ</w:t>
      </w:r>
    </w:p>
    <w:p w:rsidR="00C53AAE" w:rsidRPr="003560A7" w:rsidRDefault="00C53AAE" w:rsidP="00C53AAE">
      <w:pPr>
        <w:jc w:val="center"/>
        <w:rPr>
          <w:rFonts w:ascii="Arial" w:eastAsia="Arial" w:hAnsi="Arial" w:cs="Arial"/>
        </w:rPr>
      </w:pPr>
      <w:r w:rsidRPr="003560A7">
        <w:rPr>
          <w:rFonts w:ascii="Arial" w:eastAsia="Arial" w:hAnsi="Arial" w:cs="Arial"/>
        </w:rPr>
        <w:t>СРЕДНЕАХТУБИНСКОГО МУНИЦИПАЛЬНОГО РАЙОНА</w:t>
      </w:r>
    </w:p>
    <w:p w:rsidR="00C53AAE" w:rsidRPr="003560A7" w:rsidRDefault="00C53AAE" w:rsidP="00C53AAE">
      <w:pPr>
        <w:jc w:val="center"/>
        <w:rPr>
          <w:rFonts w:ascii="Arial" w:eastAsia="Arial" w:hAnsi="Arial" w:cs="Arial"/>
        </w:rPr>
      </w:pPr>
      <w:r w:rsidRPr="003560A7">
        <w:rPr>
          <w:rFonts w:ascii="Arial" w:eastAsia="Arial" w:hAnsi="Arial" w:cs="Arial"/>
        </w:rPr>
        <w:t>ВОЛГОГРАДСКОЙ ОБЛАСТИ</w:t>
      </w:r>
    </w:p>
    <w:p w:rsidR="00C53AAE" w:rsidRPr="003560A7" w:rsidRDefault="00C53AAE" w:rsidP="00C53AAE">
      <w:pPr>
        <w:jc w:val="center"/>
        <w:rPr>
          <w:rFonts w:ascii="Arial" w:eastAsia="Arial" w:hAnsi="Arial" w:cs="Arial"/>
        </w:rPr>
      </w:pPr>
    </w:p>
    <w:p w:rsidR="00DA123F" w:rsidRPr="003560A7" w:rsidRDefault="00C53AAE" w:rsidP="00C53AAE">
      <w:pPr>
        <w:jc w:val="center"/>
        <w:rPr>
          <w:rFonts w:ascii="Arial" w:hAnsi="Arial" w:cs="Arial"/>
          <w:b/>
          <w:lang w:eastAsia="ru-RU"/>
        </w:rPr>
      </w:pPr>
      <w:proofErr w:type="gramStart"/>
      <w:r w:rsidRPr="003560A7">
        <w:rPr>
          <w:rFonts w:ascii="Arial" w:eastAsia="Arial" w:hAnsi="Arial" w:cs="Arial"/>
        </w:rPr>
        <w:t>П</w:t>
      </w:r>
      <w:proofErr w:type="gramEnd"/>
      <w:r w:rsidRPr="003560A7">
        <w:rPr>
          <w:rFonts w:ascii="Arial" w:eastAsia="Arial" w:hAnsi="Arial" w:cs="Arial"/>
        </w:rPr>
        <w:t xml:space="preserve"> О С Т А Н О В Л Е Н И Е</w:t>
      </w:r>
    </w:p>
    <w:p w:rsidR="00DA123F" w:rsidRPr="003560A7" w:rsidRDefault="00DA123F" w:rsidP="00C53AAE">
      <w:pPr>
        <w:jc w:val="center"/>
        <w:rPr>
          <w:rFonts w:ascii="Arial" w:hAnsi="Arial" w:cs="Arial"/>
          <w:b/>
          <w:lang w:eastAsia="ru-RU"/>
        </w:rPr>
      </w:pPr>
    </w:p>
    <w:p w:rsidR="00DA123F" w:rsidRPr="003560A7" w:rsidRDefault="00922715">
      <w:pPr>
        <w:rPr>
          <w:rFonts w:ascii="Arial" w:hAnsi="Arial" w:cs="Arial"/>
          <w:bCs/>
        </w:rPr>
      </w:pPr>
      <w:r w:rsidRPr="003560A7">
        <w:rPr>
          <w:rFonts w:ascii="Arial" w:hAnsi="Arial" w:cs="Arial"/>
          <w:bCs/>
          <w:lang w:eastAsia="ru-RU"/>
        </w:rPr>
        <w:t>06.05.</w:t>
      </w:r>
      <w:r w:rsidR="00BC716E" w:rsidRPr="003560A7">
        <w:rPr>
          <w:rFonts w:ascii="Arial" w:hAnsi="Arial" w:cs="Arial"/>
          <w:bCs/>
          <w:lang w:eastAsia="ru-RU"/>
        </w:rPr>
        <w:t xml:space="preserve">  20</w:t>
      </w:r>
      <w:r w:rsidR="00C53AAE" w:rsidRPr="003560A7">
        <w:rPr>
          <w:rFonts w:ascii="Arial" w:hAnsi="Arial" w:cs="Arial"/>
          <w:bCs/>
          <w:lang w:eastAsia="ru-RU"/>
        </w:rPr>
        <w:t>20</w:t>
      </w:r>
      <w:r w:rsidR="00BC716E" w:rsidRPr="003560A7">
        <w:rPr>
          <w:rFonts w:ascii="Arial" w:hAnsi="Arial" w:cs="Arial"/>
          <w:bCs/>
          <w:lang w:eastAsia="ru-RU"/>
        </w:rPr>
        <w:t xml:space="preserve">  года              </w:t>
      </w:r>
      <w:r w:rsidR="00D856FA" w:rsidRPr="003560A7">
        <w:rPr>
          <w:rFonts w:ascii="Arial" w:hAnsi="Arial" w:cs="Arial"/>
          <w:bCs/>
          <w:lang w:eastAsia="ru-RU"/>
        </w:rPr>
        <w:t xml:space="preserve">                 </w:t>
      </w:r>
      <w:r w:rsidR="00BC716E" w:rsidRPr="003560A7">
        <w:rPr>
          <w:rFonts w:ascii="Arial" w:hAnsi="Arial" w:cs="Arial"/>
          <w:bCs/>
          <w:lang w:eastAsia="ru-RU"/>
        </w:rPr>
        <w:t xml:space="preserve"> №  </w:t>
      </w:r>
      <w:r w:rsidR="00543E52" w:rsidRPr="003560A7">
        <w:rPr>
          <w:rFonts w:ascii="Arial" w:hAnsi="Arial" w:cs="Arial"/>
          <w:bCs/>
          <w:lang w:eastAsia="ru-RU"/>
        </w:rPr>
        <w:t>28</w:t>
      </w:r>
    </w:p>
    <w:p w:rsidR="00DA123F" w:rsidRPr="003560A7" w:rsidRDefault="00DA123F">
      <w:pPr>
        <w:jc w:val="center"/>
        <w:rPr>
          <w:rFonts w:ascii="Arial" w:hAnsi="Arial" w:cs="Arial"/>
          <w:bCs/>
        </w:rPr>
      </w:pPr>
    </w:p>
    <w:p w:rsidR="00DA123F" w:rsidRPr="003560A7" w:rsidRDefault="00DA123F">
      <w:pPr>
        <w:jc w:val="center"/>
        <w:rPr>
          <w:rFonts w:ascii="Arial" w:hAnsi="Arial" w:cs="Arial"/>
        </w:rPr>
      </w:pPr>
    </w:p>
    <w:p w:rsidR="00DA123F" w:rsidRPr="003560A7" w:rsidRDefault="00BC716E" w:rsidP="003560A7">
      <w:pPr>
        <w:pStyle w:val="ConsTitle"/>
        <w:widowControl/>
        <w:tabs>
          <w:tab w:val="left" w:pos="2880"/>
        </w:tabs>
        <w:ind w:right="0"/>
        <w:jc w:val="center"/>
        <w:rPr>
          <w:b w:val="0"/>
          <w:bCs w:val="0"/>
          <w:sz w:val="24"/>
          <w:szCs w:val="24"/>
        </w:rPr>
      </w:pPr>
      <w:bookmarkStart w:id="0" w:name="_GoBack"/>
      <w:r w:rsidRPr="003560A7">
        <w:rPr>
          <w:b w:val="0"/>
          <w:bCs w:val="0"/>
          <w:sz w:val="24"/>
          <w:szCs w:val="24"/>
        </w:rPr>
        <w:t>Об утверждении Порядка</w:t>
      </w:r>
      <w:r w:rsidR="003560A7">
        <w:rPr>
          <w:b w:val="0"/>
          <w:bCs w:val="0"/>
          <w:sz w:val="24"/>
          <w:szCs w:val="24"/>
        </w:rPr>
        <w:t xml:space="preserve"> </w:t>
      </w:r>
      <w:r w:rsidRPr="003560A7">
        <w:rPr>
          <w:b w:val="0"/>
          <w:bCs w:val="0"/>
          <w:sz w:val="24"/>
          <w:szCs w:val="24"/>
        </w:rPr>
        <w:t>составления и ведения  кассового плана</w:t>
      </w:r>
    </w:p>
    <w:p w:rsidR="00C53AAE" w:rsidRPr="003560A7" w:rsidRDefault="00BC716E" w:rsidP="003560A7">
      <w:pPr>
        <w:pStyle w:val="ConsTitle"/>
        <w:widowControl/>
        <w:ind w:right="0"/>
        <w:jc w:val="center"/>
        <w:rPr>
          <w:b w:val="0"/>
          <w:bCs w:val="0"/>
          <w:sz w:val="24"/>
          <w:szCs w:val="24"/>
        </w:rPr>
      </w:pPr>
      <w:r w:rsidRPr="003560A7">
        <w:rPr>
          <w:b w:val="0"/>
          <w:bCs w:val="0"/>
          <w:sz w:val="24"/>
          <w:szCs w:val="24"/>
        </w:rPr>
        <w:t xml:space="preserve">исполнения бюджета </w:t>
      </w:r>
      <w:r w:rsidR="00C53AAE" w:rsidRPr="003560A7">
        <w:rPr>
          <w:b w:val="0"/>
          <w:bCs w:val="0"/>
          <w:sz w:val="24"/>
          <w:szCs w:val="24"/>
        </w:rPr>
        <w:t>Суходольского сельского</w:t>
      </w:r>
      <w:r w:rsidR="003560A7">
        <w:rPr>
          <w:b w:val="0"/>
          <w:bCs w:val="0"/>
          <w:sz w:val="24"/>
          <w:szCs w:val="24"/>
        </w:rPr>
        <w:t xml:space="preserve"> </w:t>
      </w:r>
      <w:r w:rsidR="00C53AAE" w:rsidRPr="003560A7">
        <w:rPr>
          <w:b w:val="0"/>
          <w:bCs w:val="0"/>
          <w:sz w:val="24"/>
          <w:szCs w:val="24"/>
        </w:rPr>
        <w:t>поселения Среднеахтубинского</w:t>
      </w:r>
    </w:p>
    <w:p w:rsidR="00DA123F" w:rsidRPr="003560A7" w:rsidRDefault="00C53AAE" w:rsidP="003560A7">
      <w:pPr>
        <w:pStyle w:val="ConsTitle"/>
        <w:widowControl/>
        <w:ind w:right="0"/>
        <w:jc w:val="center"/>
        <w:rPr>
          <w:b w:val="0"/>
          <w:bCs w:val="0"/>
          <w:sz w:val="24"/>
          <w:szCs w:val="24"/>
        </w:rPr>
      </w:pPr>
      <w:r w:rsidRPr="003560A7">
        <w:rPr>
          <w:b w:val="0"/>
          <w:bCs w:val="0"/>
          <w:sz w:val="24"/>
          <w:szCs w:val="24"/>
        </w:rPr>
        <w:t>муниципального</w:t>
      </w:r>
      <w:r w:rsidR="00543E52" w:rsidRPr="003560A7">
        <w:rPr>
          <w:b w:val="0"/>
          <w:bCs w:val="0"/>
          <w:sz w:val="24"/>
          <w:szCs w:val="24"/>
        </w:rPr>
        <w:t xml:space="preserve"> </w:t>
      </w:r>
      <w:r w:rsidR="00BC716E" w:rsidRPr="003560A7">
        <w:rPr>
          <w:b w:val="0"/>
          <w:bCs w:val="0"/>
          <w:sz w:val="24"/>
          <w:szCs w:val="24"/>
        </w:rPr>
        <w:t>района</w:t>
      </w:r>
      <w:r w:rsidR="003560A7">
        <w:rPr>
          <w:b w:val="0"/>
          <w:bCs w:val="0"/>
          <w:sz w:val="24"/>
          <w:szCs w:val="24"/>
        </w:rPr>
        <w:t xml:space="preserve"> </w:t>
      </w:r>
      <w:r w:rsidRPr="003560A7">
        <w:rPr>
          <w:b w:val="0"/>
          <w:bCs w:val="0"/>
          <w:sz w:val="24"/>
          <w:szCs w:val="24"/>
        </w:rPr>
        <w:t>Волгоградской области</w:t>
      </w:r>
      <w:r w:rsidR="00922715" w:rsidRPr="003560A7">
        <w:rPr>
          <w:b w:val="0"/>
          <w:bCs w:val="0"/>
          <w:sz w:val="24"/>
          <w:szCs w:val="24"/>
        </w:rPr>
        <w:t xml:space="preserve"> </w:t>
      </w:r>
      <w:r w:rsidR="00BC716E" w:rsidRPr="003560A7">
        <w:rPr>
          <w:b w:val="0"/>
          <w:bCs w:val="0"/>
          <w:sz w:val="24"/>
          <w:szCs w:val="24"/>
        </w:rPr>
        <w:t>на 2020 год</w:t>
      </w:r>
    </w:p>
    <w:bookmarkEnd w:id="0"/>
    <w:p w:rsidR="00DA123F" w:rsidRPr="003560A7" w:rsidRDefault="00DA123F">
      <w:pPr>
        <w:pStyle w:val="ConsNormal"/>
        <w:widowControl/>
        <w:ind w:right="0" w:firstLine="0"/>
        <w:jc w:val="center"/>
        <w:rPr>
          <w:sz w:val="24"/>
          <w:szCs w:val="24"/>
        </w:rPr>
      </w:pPr>
    </w:p>
    <w:p w:rsidR="00DA123F" w:rsidRPr="003560A7" w:rsidRDefault="00DA123F">
      <w:pPr>
        <w:pStyle w:val="ConsNonformat"/>
        <w:widowControl/>
        <w:ind w:right="0"/>
        <w:jc w:val="both"/>
        <w:rPr>
          <w:rFonts w:ascii="Arial" w:hAnsi="Arial" w:cs="Arial"/>
          <w:sz w:val="24"/>
          <w:szCs w:val="24"/>
        </w:rPr>
      </w:pPr>
    </w:p>
    <w:p w:rsidR="00C53AAE" w:rsidRPr="003560A7" w:rsidRDefault="00BC716E" w:rsidP="00543E52">
      <w:pPr>
        <w:pStyle w:val="ConsNormal"/>
        <w:widowControl/>
        <w:ind w:right="0" w:firstLine="709"/>
        <w:jc w:val="both"/>
        <w:rPr>
          <w:sz w:val="24"/>
          <w:szCs w:val="24"/>
        </w:rPr>
      </w:pPr>
      <w:proofErr w:type="gramStart"/>
      <w:r w:rsidRPr="003560A7">
        <w:rPr>
          <w:sz w:val="24"/>
          <w:szCs w:val="24"/>
        </w:rPr>
        <w:t>В соответствии со статьей 217.1 Бюджетного кодекса Российской Федерации, Положением о бюджетном процессе</w:t>
      </w:r>
      <w:bookmarkStart w:id="1" w:name="_Hlk35356846"/>
      <w:r w:rsidR="00922715" w:rsidRPr="003560A7">
        <w:rPr>
          <w:sz w:val="24"/>
          <w:szCs w:val="24"/>
        </w:rPr>
        <w:t xml:space="preserve"> </w:t>
      </w:r>
      <w:r w:rsidR="00C53AAE" w:rsidRPr="003560A7">
        <w:rPr>
          <w:sz w:val="24"/>
          <w:szCs w:val="24"/>
        </w:rPr>
        <w:t>Суходольского сельского поселения Среднеахтубинского муниципального</w:t>
      </w:r>
      <w:r w:rsidR="00543E52" w:rsidRPr="003560A7">
        <w:rPr>
          <w:sz w:val="24"/>
          <w:szCs w:val="24"/>
        </w:rPr>
        <w:t xml:space="preserve"> </w:t>
      </w:r>
      <w:r w:rsidRPr="003560A7">
        <w:rPr>
          <w:sz w:val="24"/>
          <w:szCs w:val="24"/>
        </w:rPr>
        <w:t xml:space="preserve">района </w:t>
      </w:r>
      <w:r w:rsidR="00C53AAE" w:rsidRPr="003560A7">
        <w:rPr>
          <w:sz w:val="24"/>
          <w:szCs w:val="24"/>
        </w:rPr>
        <w:t>Волгоградской области</w:t>
      </w:r>
      <w:bookmarkEnd w:id="1"/>
      <w:r w:rsidR="00543E52" w:rsidRPr="003560A7">
        <w:rPr>
          <w:sz w:val="24"/>
          <w:szCs w:val="24"/>
        </w:rPr>
        <w:t xml:space="preserve"> </w:t>
      </w:r>
      <w:r w:rsidRPr="003560A7">
        <w:rPr>
          <w:sz w:val="24"/>
          <w:szCs w:val="24"/>
        </w:rPr>
        <w:t xml:space="preserve">и во исполнение решения </w:t>
      </w:r>
      <w:r w:rsidR="00656C84" w:rsidRPr="003560A7">
        <w:rPr>
          <w:sz w:val="24"/>
          <w:szCs w:val="24"/>
        </w:rPr>
        <w:t xml:space="preserve">сельской думы Суходольского сельского поселения </w:t>
      </w:r>
      <w:r w:rsidRPr="003560A7">
        <w:rPr>
          <w:sz w:val="24"/>
          <w:szCs w:val="24"/>
        </w:rPr>
        <w:t xml:space="preserve"> от </w:t>
      </w:r>
      <w:r w:rsidR="00656C84" w:rsidRPr="003560A7">
        <w:rPr>
          <w:sz w:val="24"/>
          <w:szCs w:val="24"/>
        </w:rPr>
        <w:t>28.12.2019г.</w:t>
      </w:r>
      <w:r w:rsidR="007E5047" w:rsidRPr="003560A7">
        <w:rPr>
          <w:sz w:val="24"/>
          <w:szCs w:val="24"/>
        </w:rPr>
        <w:t xml:space="preserve"> г. № 6/22</w:t>
      </w:r>
      <w:r w:rsidRPr="003560A7">
        <w:rPr>
          <w:sz w:val="24"/>
          <w:szCs w:val="24"/>
        </w:rPr>
        <w:t xml:space="preserve"> "О бюджете </w:t>
      </w:r>
      <w:r w:rsidR="00C53AAE" w:rsidRPr="003560A7">
        <w:rPr>
          <w:sz w:val="24"/>
          <w:szCs w:val="24"/>
        </w:rPr>
        <w:t>Суходольского сельского поселени</w:t>
      </w:r>
      <w:r w:rsidR="00FB6F64" w:rsidRPr="003560A7">
        <w:rPr>
          <w:sz w:val="24"/>
          <w:szCs w:val="24"/>
        </w:rPr>
        <w:t>я</w:t>
      </w:r>
      <w:r w:rsidRPr="003560A7">
        <w:rPr>
          <w:sz w:val="24"/>
          <w:szCs w:val="24"/>
        </w:rPr>
        <w:t xml:space="preserve">  на  2020 год </w:t>
      </w:r>
      <w:r w:rsidR="00FB6F64" w:rsidRPr="003560A7">
        <w:rPr>
          <w:sz w:val="24"/>
          <w:szCs w:val="24"/>
        </w:rPr>
        <w:t xml:space="preserve"> и плановый период до 2022 года</w:t>
      </w:r>
      <w:r w:rsidRPr="003560A7">
        <w:rPr>
          <w:sz w:val="24"/>
          <w:szCs w:val="24"/>
        </w:rPr>
        <w:t>", администрация</w:t>
      </w:r>
      <w:r w:rsidR="00656C84" w:rsidRPr="003560A7">
        <w:rPr>
          <w:sz w:val="24"/>
          <w:szCs w:val="24"/>
        </w:rPr>
        <w:t xml:space="preserve"> </w:t>
      </w:r>
      <w:r w:rsidR="00C53AAE" w:rsidRPr="003560A7">
        <w:rPr>
          <w:sz w:val="24"/>
          <w:szCs w:val="24"/>
        </w:rPr>
        <w:t>Суходольского сельского поселения Среднеахтубинского муниципального района Волгоградской области</w:t>
      </w:r>
      <w:proofErr w:type="gramEnd"/>
    </w:p>
    <w:p w:rsidR="00DA123F" w:rsidRPr="003560A7" w:rsidRDefault="00BC716E">
      <w:pPr>
        <w:pStyle w:val="ConsNormal"/>
        <w:widowControl/>
        <w:ind w:right="0" w:firstLine="540"/>
        <w:jc w:val="both"/>
        <w:rPr>
          <w:sz w:val="24"/>
          <w:szCs w:val="24"/>
        </w:rPr>
      </w:pPr>
      <w:r w:rsidRPr="003560A7">
        <w:rPr>
          <w:sz w:val="24"/>
          <w:szCs w:val="24"/>
        </w:rPr>
        <w:t>ПОСТАНОВЛЯЕТ:</w:t>
      </w:r>
    </w:p>
    <w:p w:rsidR="00DA123F" w:rsidRPr="003560A7" w:rsidRDefault="00DA123F">
      <w:pPr>
        <w:pStyle w:val="ConsNormal"/>
        <w:widowControl/>
        <w:ind w:right="0" w:firstLine="540"/>
        <w:jc w:val="both"/>
        <w:rPr>
          <w:sz w:val="24"/>
          <w:szCs w:val="24"/>
        </w:rPr>
      </w:pPr>
    </w:p>
    <w:p w:rsidR="00DA123F" w:rsidRPr="003560A7" w:rsidRDefault="00BC716E" w:rsidP="00C53AAE">
      <w:pPr>
        <w:pStyle w:val="ConsNormal"/>
        <w:widowControl/>
        <w:ind w:right="0" w:firstLine="0"/>
        <w:rPr>
          <w:sz w:val="24"/>
          <w:szCs w:val="24"/>
        </w:rPr>
      </w:pPr>
      <w:r w:rsidRPr="003560A7">
        <w:rPr>
          <w:sz w:val="24"/>
          <w:szCs w:val="24"/>
        </w:rPr>
        <w:t xml:space="preserve">1.Утвердить  Порядок составления и ведения кассового плана исполнения бюджета </w:t>
      </w:r>
      <w:bookmarkStart w:id="2" w:name="_Hlk35357071"/>
      <w:r w:rsidR="00C53AAE" w:rsidRPr="003560A7">
        <w:rPr>
          <w:sz w:val="24"/>
          <w:szCs w:val="24"/>
        </w:rPr>
        <w:t xml:space="preserve">Суходольского сельского поселения Среднеахтубинского муниципального района Волгоградской области </w:t>
      </w:r>
      <w:bookmarkEnd w:id="2"/>
      <w:r w:rsidRPr="003560A7">
        <w:rPr>
          <w:sz w:val="24"/>
          <w:szCs w:val="24"/>
        </w:rPr>
        <w:t>на 2020 год (прилагается).</w:t>
      </w:r>
    </w:p>
    <w:p w:rsidR="00DA123F" w:rsidRPr="003560A7" w:rsidRDefault="00BC716E" w:rsidP="00C53AAE">
      <w:pPr>
        <w:pStyle w:val="ConsTitle"/>
        <w:ind w:right="0"/>
        <w:rPr>
          <w:b w:val="0"/>
          <w:bCs w:val="0"/>
          <w:sz w:val="24"/>
          <w:szCs w:val="24"/>
        </w:rPr>
      </w:pPr>
      <w:r w:rsidRPr="003560A7">
        <w:rPr>
          <w:b w:val="0"/>
          <w:bCs w:val="0"/>
          <w:sz w:val="24"/>
          <w:szCs w:val="24"/>
        </w:rPr>
        <w:t>2.</w:t>
      </w:r>
      <w:proofErr w:type="gramStart"/>
      <w:r w:rsidRPr="003560A7">
        <w:rPr>
          <w:b w:val="0"/>
          <w:bCs w:val="0"/>
          <w:sz w:val="24"/>
          <w:szCs w:val="24"/>
        </w:rPr>
        <w:t>Контроль за</w:t>
      </w:r>
      <w:proofErr w:type="gramEnd"/>
      <w:r w:rsidRPr="003560A7">
        <w:rPr>
          <w:b w:val="0"/>
          <w:bCs w:val="0"/>
          <w:sz w:val="24"/>
          <w:szCs w:val="24"/>
        </w:rPr>
        <w:t xml:space="preserve"> выполнением настоящего постановления оставляю за собой.</w:t>
      </w:r>
    </w:p>
    <w:p w:rsidR="00DA123F" w:rsidRPr="003560A7" w:rsidRDefault="00C53AAE">
      <w:pPr>
        <w:pStyle w:val="ConsNormal"/>
        <w:widowControl/>
        <w:ind w:right="0" w:firstLine="0"/>
        <w:jc w:val="both"/>
        <w:rPr>
          <w:sz w:val="24"/>
          <w:szCs w:val="24"/>
        </w:rPr>
      </w:pPr>
      <w:r w:rsidRPr="003560A7">
        <w:rPr>
          <w:sz w:val="24"/>
          <w:szCs w:val="24"/>
        </w:rPr>
        <w:t>3</w:t>
      </w:r>
      <w:r w:rsidR="00BC716E" w:rsidRPr="003560A7">
        <w:rPr>
          <w:sz w:val="24"/>
          <w:szCs w:val="24"/>
        </w:rPr>
        <w:t>.Постановление вступает в силу со дня его обнародования</w:t>
      </w:r>
      <w:r w:rsidR="00F311E3" w:rsidRPr="003560A7">
        <w:rPr>
          <w:sz w:val="24"/>
          <w:szCs w:val="24"/>
        </w:rPr>
        <w:t xml:space="preserve"> в установленном порядке.</w:t>
      </w:r>
    </w:p>
    <w:p w:rsidR="00DA123F" w:rsidRPr="003560A7" w:rsidRDefault="00DA123F">
      <w:pPr>
        <w:pStyle w:val="ConsNormal"/>
        <w:widowControl/>
        <w:ind w:right="0" w:firstLine="840"/>
        <w:jc w:val="both"/>
        <w:rPr>
          <w:sz w:val="24"/>
          <w:szCs w:val="24"/>
        </w:rPr>
      </w:pPr>
    </w:p>
    <w:p w:rsidR="00DA123F" w:rsidRPr="003560A7" w:rsidRDefault="00DA123F">
      <w:pPr>
        <w:ind w:left="360" w:hanging="360"/>
        <w:jc w:val="both"/>
        <w:rPr>
          <w:rFonts w:ascii="Arial" w:hAnsi="Arial" w:cs="Arial"/>
        </w:rPr>
      </w:pPr>
    </w:p>
    <w:p w:rsidR="00DA123F" w:rsidRPr="003560A7" w:rsidRDefault="00DA123F">
      <w:pPr>
        <w:ind w:left="360" w:hanging="360"/>
        <w:jc w:val="both"/>
        <w:rPr>
          <w:rFonts w:ascii="Arial" w:hAnsi="Arial" w:cs="Arial"/>
        </w:rPr>
      </w:pPr>
    </w:p>
    <w:p w:rsidR="00C53AAE" w:rsidRPr="003560A7" w:rsidRDefault="00C53AAE" w:rsidP="00C53AAE">
      <w:pPr>
        <w:ind w:left="360" w:hanging="360"/>
        <w:rPr>
          <w:rFonts w:ascii="Arial" w:hAnsi="Arial" w:cs="Arial"/>
        </w:rPr>
      </w:pPr>
      <w:r w:rsidRPr="003560A7">
        <w:rPr>
          <w:rFonts w:ascii="Arial" w:hAnsi="Arial" w:cs="Arial"/>
        </w:rPr>
        <w:t>Глава Суходольского</w:t>
      </w:r>
    </w:p>
    <w:p w:rsidR="00DA123F" w:rsidRPr="003560A7" w:rsidRDefault="00C53AAE" w:rsidP="00C53AAE">
      <w:pPr>
        <w:ind w:left="360" w:hanging="360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сельского поселения                                                                           И.В. Кузнецова                       </w:t>
      </w:r>
    </w:p>
    <w:p w:rsidR="00DA123F" w:rsidRPr="003560A7" w:rsidRDefault="00DA123F">
      <w:pPr>
        <w:ind w:left="360" w:hanging="360"/>
        <w:rPr>
          <w:rFonts w:ascii="Arial" w:hAnsi="Arial" w:cs="Arial"/>
        </w:rPr>
      </w:pPr>
    </w:p>
    <w:p w:rsidR="00DA123F" w:rsidRPr="003560A7" w:rsidRDefault="00DA123F">
      <w:pPr>
        <w:ind w:left="360" w:hanging="360"/>
        <w:rPr>
          <w:rFonts w:ascii="Arial" w:hAnsi="Arial" w:cs="Arial"/>
        </w:rPr>
      </w:pPr>
    </w:p>
    <w:p w:rsidR="00DA123F" w:rsidRPr="003560A7" w:rsidRDefault="00DA123F">
      <w:pPr>
        <w:ind w:left="360" w:hanging="360"/>
        <w:rPr>
          <w:rFonts w:ascii="Arial" w:hAnsi="Arial" w:cs="Arial"/>
        </w:rPr>
      </w:pPr>
    </w:p>
    <w:p w:rsidR="00DA123F" w:rsidRPr="003560A7" w:rsidRDefault="00DA123F">
      <w:pPr>
        <w:ind w:left="360" w:hanging="360"/>
        <w:rPr>
          <w:rFonts w:ascii="Arial" w:hAnsi="Arial" w:cs="Arial"/>
        </w:rPr>
      </w:pPr>
    </w:p>
    <w:p w:rsidR="00DA123F" w:rsidRPr="003560A7" w:rsidRDefault="00DA123F">
      <w:pPr>
        <w:ind w:left="360" w:hanging="360"/>
        <w:rPr>
          <w:rFonts w:ascii="Arial" w:hAnsi="Arial" w:cs="Arial"/>
        </w:rPr>
      </w:pPr>
    </w:p>
    <w:p w:rsidR="00DA123F" w:rsidRPr="003560A7" w:rsidRDefault="00DA123F">
      <w:pPr>
        <w:ind w:left="360" w:hanging="360"/>
        <w:rPr>
          <w:rFonts w:ascii="Arial" w:hAnsi="Arial" w:cs="Arial"/>
        </w:rPr>
      </w:pPr>
    </w:p>
    <w:p w:rsidR="00DA123F" w:rsidRPr="003560A7" w:rsidRDefault="00DA123F">
      <w:pPr>
        <w:ind w:left="360" w:hanging="360"/>
        <w:rPr>
          <w:rFonts w:ascii="Arial" w:hAnsi="Arial" w:cs="Arial"/>
        </w:rPr>
      </w:pPr>
    </w:p>
    <w:p w:rsidR="00DA123F" w:rsidRPr="003560A7" w:rsidRDefault="00DA123F">
      <w:pPr>
        <w:ind w:left="360" w:hanging="360"/>
        <w:rPr>
          <w:rFonts w:ascii="Arial" w:hAnsi="Arial" w:cs="Arial"/>
        </w:rPr>
      </w:pPr>
    </w:p>
    <w:p w:rsidR="00DA123F" w:rsidRDefault="00DA123F">
      <w:pPr>
        <w:ind w:left="360" w:hanging="360"/>
        <w:rPr>
          <w:rFonts w:ascii="Arial" w:hAnsi="Arial" w:cs="Arial"/>
        </w:rPr>
      </w:pPr>
    </w:p>
    <w:p w:rsidR="003560A7" w:rsidRDefault="003560A7">
      <w:pPr>
        <w:ind w:left="360" w:hanging="360"/>
        <w:rPr>
          <w:rFonts w:ascii="Arial" w:hAnsi="Arial" w:cs="Arial"/>
        </w:rPr>
      </w:pPr>
    </w:p>
    <w:p w:rsidR="003560A7" w:rsidRDefault="003560A7">
      <w:pPr>
        <w:ind w:left="360" w:hanging="360"/>
        <w:rPr>
          <w:rFonts w:ascii="Arial" w:hAnsi="Arial" w:cs="Arial"/>
        </w:rPr>
      </w:pPr>
    </w:p>
    <w:p w:rsidR="003560A7" w:rsidRDefault="003560A7">
      <w:pPr>
        <w:ind w:left="360" w:hanging="360"/>
        <w:rPr>
          <w:rFonts w:ascii="Arial" w:hAnsi="Arial" w:cs="Arial"/>
        </w:rPr>
      </w:pPr>
    </w:p>
    <w:p w:rsidR="003560A7" w:rsidRDefault="003560A7">
      <w:pPr>
        <w:ind w:left="360" w:hanging="360"/>
        <w:rPr>
          <w:rFonts w:ascii="Arial" w:hAnsi="Arial" w:cs="Arial"/>
        </w:rPr>
      </w:pPr>
    </w:p>
    <w:p w:rsidR="003560A7" w:rsidRDefault="003560A7">
      <w:pPr>
        <w:ind w:left="360" w:hanging="360"/>
        <w:rPr>
          <w:rFonts w:ascii="Arial" w:hAnsi="Arial" w:cs="Arial"/>
        </w:rPr>
      </w:pPr>
    </w:p>
    <w:p w:rsidR="003560A7" w:rsidRDefault="003560A7">
      <w:pPr>
        <w:ind w:left="360" w:hanging="360"/>
        <w:rPr>
          <w:rFonts w:ascii="Arial" w:hAnsi="Arial" w:cs="Arial"/>
        </w:rPr>
      </w:pPr>
    </w:p>
    <w:p w:rsidR="003560A7" w:rsidRDefault="003560A7">
      <w:pPr>
        <w:ind w:left="360" w:hanging="360"/>
        <w:rPr>
          <w:rFonts w:ascii="Arial" w:hAnsi="Arial" w:cs="Arial"/>
        </w:rPr>
      </w:pPr>
    </w:p>
    <w:p w:rsidR="003560A7" w:rsidRPr="003560A7" w:rsidRDefault="003560A7">
      <w:pPr>
        <w:ind w:left="360" w:hanging="360"/>
        <w:rPr>
          <w:rFonts w:ascii="Arial" w:hAnsi="Arial" w:cs="Arial"/>
        </w:rPr>
      </w:pPr>
    </w:p>
    <w:p w:rsidR="00DA123F" w:rsidRPr="003560A7" w:rsidRDefault="00DA123F">
      <w:pPr>
        <w:ind w:left="360" w:hanging="360"/>
        <w:rPr>
          <w:rFonts w:ascii="Arial" w:hAnsi="Arial" w:cs="Arial"/>
        </w:rPr>
      </w:pPr>
    </w:p>
    <w:p w:rsidR="00DA123F" w:rsidRPr="003560A7" w:rsidRDefault="00DA123F">
      <w:pPr>
        <w:ind w:left="360" w:hanging="360"/>
        <w:rPr>
          <w:rFonts w:ascii="Arial" w:hAnsi="Arial" w:cs="Arial"/>
        </w:rPr>
      </w:pPr>
    </w:p>
    <w:tbl>
      <w:tblPr>
        <w:tblW w:w="5000" w:type="pct"/>
        <w:tblInd w:w="-108" w:type="dxa"/>
        <w:tblLook w:val="04A0" w:firstRow="1" w:lastRow="0" w:firstColumn="1" w:lastColumn="0" w:noHBand="0" w:noVBand="1"/>
      </w:tblPr>
      <w:tblGrid>
        <w:gridCol w:w="5745"/>
        <w:gridCol w:w="4370"/>
      </w:tblGrid>
      <w:tr w:rsidR="00DA123F" w:rsidRPr="003560A7" w:rsidTr="00543E52">
        <w:tc>
          <w:tcPr>
            <w:tcW w:w="5745" w:type="dxa"/>
            <w:shd w:val="clear" w:color="auto" w:fill="auto"/>
          </w:tcPr>
          <w:p w:rsidR="00DA123F" w:rsidRPr="003560A7" w:rsidRDefault="00DA123F">
            <w:pPr>
              <w:pStyle w:val="ConsTitle"/>
              <w:widowControl/>
              <w:snapToGrid w:val="0"/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</w:tcPr>
          <w:p w:rsidR="00DA123F" w:rsidRPr="003560A7" w:rsidRDefault="00BC716E">
            <w:pPr>
              <w:pStyle w:val="ConsTitle"/>
              <w:widowControl/>
              <w:ind w:right="0"/>
              <w:rPr>
                <w:b w:val="0"/>
                <w:sz w:val="24"/>
                <w:szCs w:val="24"/>
              </w:rPr>
            </w:pPr>
            <w:r w:rsidRPr="003560A7">
              <w:rPr>
                <w:b w:val="0"/>
                <w:sz w:val="24"/>
                <w:szCs w:val="24"/>
              </w:rPr>
              <w:t>Приложение</w:t>
            </w:r>
          </w:p>
          <w:p w:rsidR="00DA123F" w:rsidRPr="003560A7" w:rsidRDefault="00BC716E">
            <w:pPr>
              <w:pStyle w:val="ConsTitle"/>
              <w:widowControl/>
              <w:ind w:right="0"/>
              <w:rPr>
                <w:b w:val="0"/>
                <w:sz w:val="24"/>
                <w:szCs w:val="24"/>
              </w:rPr>
            </w:pPr>
            <w:r w:rsidRPr="003560A7">
              <w:rPr>
                <w:b w:val="0"/>
                <w:sz w:val="24"/>
                <w:szCs w:val="24"/>
              </w:rPr>
              <w:t>Утвержден</w:t>
            </w:r>
          </w:p>
          <w:p w:rsidR="00DA123F" w:rsidRPr="003560A7" w:rsidRDefault="00BC716E">
            <w:pPr>
              <w:pStyle w:val="ConsTitle"/>
              <w:widowControl/>
              <w:ind w:right="0"/>
              <w:rPr>
                <w:b w:val="0"/>
                <w:sz w:val="24"/>
                <w:szCs w:val="24"/>
              </w:rPr>
            </w:pPr>
            <w:r w:rsidRPr="003560A7">
              <w:rPr>
                <w:b w:val="0"/>
                <w:sz w:val="24"/>
                <w:szCs w:val="24"/>
              </w:rPr>
              <w:t>постановлением администрации</w:t>
            </w:r>
          </w:p>
          <w:p w:rsidR="00DA123F" w:rsidRPr="003560A7" w:rsidRDefault="00BC716E">
            <w:pPr>
              <w:pStyle w:val="ConsTitle"/>
              <w:widowControl/>
              <w:ind w:right="0"/>
              <w:rPr>
                <w:b w:val="0"/>
                <w:sz w:val="24"/>
                <w:szCs w:val="24"/>
              </w:rPr>
            </w:pPr>
            <w:r w:rsidRPr="003560A7">
              <w:rPr>
                <w:b w:val="0"/>
                <w:sz w:val="24"/>
                <w:szCs w:val="24"/>
              </w:rPr>
              <w:t>Су</w:t>
            </w:r>
            <w:r w:rsidR="00C53AAE" w:rsidRPr="003560A7">
              <w:rPr>
                <w:b w:val="0"/>
                <w:sz w:val="24"/>
                <w:szCs w:val="24"/>
              </w:rPr>
              <w:t>ходоль</w:t>
            </w:r>
            <w:r w:rsidRPr="003560A7">
              <w:rPr>
                <w:b w:val="0"/>
                <w:sz w:val="24"/>
                <w:szCs w:val="24"/>
              </w:rPr>
              <w:t>ского сельского поселения</w:t>
            </w:r>
          </w:p>
          <w:p w:rsidR="00DA123F" w:rsidRPr="003560A7" w:rsidRDefault="00BC716E" w:rsidP="00543E52">
            <w:pPr>
              <w:pStyle w:val="ConsTitle"/>
              <w:widowControl/>
              <w:ind w:right="0"/>
              <w:rPr>
                <w:b w:val="0"/>
                <w:sz w:val="24"/>
                <w:szCs w:val="24"/>
              </w:rPr>
            </w:pPr>
            <w:r w:rsidRPr="003560A7">
              <w:rPr>
                <w:b w:val="0"/>
                <w:sz w:val="24"/>
                <w:szCs w:val="24"/>
              </w:rPr>
              <w:t xml:space="preserve">от </w:t>
            </w:r>
            <w:r w:rsidR="00001D87" w:rsidRPr="003560A7">
              <w:rPr>
                <w:b w:val="0"/>
                <w:sz w:val="24"/>
                <w:szCs w:val="24"/>
              </w:rPr>
              <w:t xml:space="preserve"> 06.05.</w:t>
            </w:r>
            <w:r w:rsidRPr="003560A7">
              <w:rPr>
                <w:b w:val="0"/>
                <w:sz w:val="24"/>
                <w:szCs w:val="24"/>
              </w:rPr>
              <w:t>20</w:t>
            </w:r>
            <w:r w:rsidR="00C53AAE" w:rsidRPr="003560A7">
              <w:rPr>
                <w:b w:val="0"/>
                <w:sz w:val="24"/>
                <w:szCs w:val="24"/>
              </w:rPr>
              <w:t>20</w:t>
            </w:r>
            <w:r w:rsidRPr="003560A7">
              <w:rPr>
                <w:b w:val="0"/>
                <w:sz w:val="24"/>
                <w:szCs w:val="24"/>
              </w:rPr>
              <w:t xml:space="preserve"> года № </w:t>
            </w:r>
            <w:r w:rsidR="00543E52" w:rsidRPr="003560A7">
              <w:rPr>
                <w:b w:val="0"/>
                <w:sz w:val="24"/>
                <w:szCs w:val="24"/>
              </w:rPr>
              <w:t>28</w:t>
            </w:r>
          </w:p>
        </w:tc>
      </w:tr>
    </w:tbl>
    <w:p w:rsidR="00DA123F" w:rsidRPr="003560A7" w:rsidRDefault="00DA123F">
      <w:pPr>
        <w:pStyle w:val="ConsTitle"/>
        <w:widowControl/>
        <w:ind w:right="0"/>
        <w:rPr>
          <w:rFonts w:eastAsia="Arial"/>
          <w:b w:val="0"/>
          <w:sz w:val="24"/>
          <w:szCs w:val="24"/>
        </w:rPr>
      </w:pPr>
    </w:p>
    <w:p w:rsidR="00DA123F" w:rsidRPr="003560A7" w:rsidRDefault="00DA123F">
      <w:pPr>
        <w:pStyle w:val="ConsTitle"/>
        <w:widowControl/>
        <w:ind w:right="0"/>
        <w:rPr>
          <w:b w:val="0"/>
          <w:sz w:val="24"/>
          <w:szCs w:val="24"/>
        </w:rPr>
      </w:pPr>
    </w:p>
    <w:p w:rsidR="00DA123F" w:rsidRPr="003560A7" w:rsidRDefault="00DA123F">
      <w:pPr>
        <w:pStyle w:val="ConsTitle"/>
        <w:widowControl/>
        <w:ind w:right="0"/>
        <w:jc w:val="center"/>
        <w:rPr>
          <w:b w:val="0"/>
          <w:sz w:val="24"/>
          <w:szCs w:val="24"/>
        </w:rPr>
      </w:pPr>
    </w:p>
    <w:p w:rsidR="00DA123F" w:rsidRPr="003560A7" w:rsidRDefault="00BC716E">
      <w:pPr>
        <w:pStyle w:val="ConsTitle"/>
        <w:widowControl/>
        <w:ind w:right="0"/>
        <w:jc w:val="center"/>
        <w:rPr>
          <w:sz w:val="24"/>
          <w:szCs w:val="24"/>
        </w:rPr>
      </w:pPr>
      <w:r w:rsidRPr="003560A7">
        <w:rPr>
          <w:sz w:val="24"/>
          <w:szCs w:val="24"/>
        </w:rPr>
        <w:t>ПОРЯДОК</w:t>
      </w:r>
    </w:p>
    <w:p w:rsidR="00DA123F" w:rsidRPr="003560A7" w:rsidRDefault="00BC716E">
      <w:pPr>
        <w:pStyle w:val="ConsTitle"/>
        <w:widowControl/>
        <w:ind w:left="600" w:right="518"/>
        <w:jc w:val="center"/>
        <w:rPr>
          <w:sz w:val="24"/>
          <w:szCs w:val="24"/>
        </w:rPr>
      </w:pPr>
      <w:r w:rsidRPr="003560A7">
        <w:rPr>
          <w:sz w:val="24"/>
          <w:szCs w:val="24"/>
        </w:rPr>
        <w:t xml:space="preserve">составления и ведения кассового плана исполнения бюджета </w:t>
      </w:r>
      <w:r w:rsidR="00C53AAE" w:rsidRPr="003560A7">
        <w:rPr>
          <w:sz w:val="24"/>
          <w:szCs w:val="24"/>
        </w:rPr>
        <w:t xml:space="preserve">Суходольского сельского поселения Среднеахтубинского муниципального района Волгоградской области </w:t>
      </w:r>
      <w:r w:rsidRPr="003560A7">
        <w:rPr>
          <w:sz w:val="24"/>
          <w:szCs w:val="24"/>
        </w:rPr>
        <w:t>на 2020год</w:t>
      </w:r>
    </w:p>
    <w:p w:rsidR="00DA123F" w:rsidRPr="003560A7" w:rsidRDefault="00DA123F">
      <w:pPr>
        <w:pStyle w:val="ConsNormal"/>
        <w:widowControl/>
        <w:ind w:right="0" w:firstLine="0"/>
        <w:jc w:val="center"/>
        <w:rPr>
          <w:sz w:val="24"/>
          <w:szCs w:val="24"/>
        </w:rPr>
      </w:pPr>
    </w:p>
    <w:p w:rsidR="00DA123F" w:rsidRPr="003560A7" w:rsidRDefault="00BC716E" w:rsidP="00543E52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3560A7">
        <w:rPr>
          <w:sz w:val="24"/>
          <w:szCs w:val="24"/>
        </w:rPr>
        <w:t xml:space="preserve">1.Настоящий Порядок определяет правила составления и ведения кассового плана исполнения бюджета </w:t>
      </w:r>
      <w:r w:rsidR="00C53AAE" w:rsidRPr="003560A7">
        <w:rPr>
          <w:sz w:val="24"/>
          <w:szCs w:val="24"/>
        </w:rPr>
        <w:t xml:space="preserve">Суходольского сельского поселения Среднеахтубинского муниципального района Волгоградской области </w:t>
      </w:r>
      <w:r w:rsidRPr="003560A7">
        <w:rPr>
          <w:sz w:val="24"/>
          <w:szCs w:val="24"/>
        </w:rPr>
        <w:t>в 2020 году.</w:t>
      </w:r>
    </w:p>
    <w:p w:rsidR="00DA123F" w:rsidRPr="003560A7" w:rsidRDefault="00BC716E" w:rsidP="00543E52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3560A7">
        <w:rPr>
          <w:sz w:val="24"/>
          <w:szCs w:val="24"/>
        </w:rPr>
        <w:t xml:space="preserve">2.Составление и ведение кассового плана осуществляется финансовым органом администрации </w:t>
      </w:r>
      <w:r w:rsidR="00C53AAE" w:rsidRPr="003560A7">
        <w:rPr>
          <w:sz w:val="24"/>
          <w:szCs w:val="24"/>
        </w:rPr>
        <w:t xml:space="preserve">Суходольского сельского поселения Среднеахтубинского муниципального района Волгоградской области </w:t>
      </w:r>
      <w:r w:rsidRPr="003560A7">
        <w:rPr>
          <w:sz w:val="24"/>
          <w:szCs w:val="24"/>
        </w:rPr>
        <w:t>(далее – финансовый орган).</w:t>
      </w:r>
    </w:p>
    <w:p w:rsidR="00DA123F" w:rsidRPr="003560A7" w:rsidRDefault="00BC716E" w:rsidP="00543E52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3560A7">
        <w:rPr>
          <w:sz w:val="24"/>
          <w:szCs w:val="24"/>
        </w:rPr>
        <w:t xml:space="preserve">3.Кассовый план исполнения бюджета </w:t>
      </w:r>
      <w:r w:rsidR="00C53AAE" w:rsidRPr="003560A7">
        <w:rPr>
          <w:sz w:val="24"/>
          <w:szCs w:val="24"/>
        </w:rPr>
        <w:t xml:space="preserve">Суходольского сельского поселения Среднеахтубинского муниципального района Волгоградской области </w:t>
      </w:r>
      <w:r w:rsidRPr="003560A7">
        <w:rPr>
          <w:sz w:val="24"/>
          <w:szCs w:val="24"/>
        </w:rPr>
        <w:t xml:space="preserve">на 2020 год формируется с помесячным распределением показателей прогноза кассовых поступлений в бюджет (раздел 1 кассового плана) и прогноза кассовых выплат из бюджета (раздел 2 кассового плана) по форме согласно Приложению 1 к настоящему Порядку. </w:t>
      </w:r>
    </w:p>
    <w:p w:rsidR="00DA123F" w:rsidRPr="003560A7" w:rsidRDefault="00BC716E" w:rsidP="00543E52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3560A7">
        <w:rPr>
          <w:sz w:val="24"/>
          <w:szCs w:val="24"/>
        </w:rPr>
        <w:t xml:space="preserve">4.Прогноз кассовых поступлений в бюджет </w:t>
      </w:r>
      <w:r w:rsidR="00C53AAE" w:rsidRPr="003560A7">
        <w:rPr>
          <w:sz w:val="24"/>
          <w:szCs w:val="24"/>
        </w:rPr>
        <w:t xml:space="preserve">Суходольского сельского поселения Среднеахтубинского муниципального района Волгоградской области </w:t>
      </w:r>
      <w:r w:rsidRPr="003560A7">
        <w:rPr>
          <w:sz w:val="24"/>
          <w:szCs w:val="24"/>
        </w:rPr>
        <w:t>формируется по следующим показателям:</w:t>
      </w:r>
    </w:p>
    <w:p w:rsidR="00DA123F" w:rsidRPr="003560A7" w:rsidRDefault="00BC716E" w:rsidP="00543E52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3560A7">
        <w:rPr>
          <w:sz w:val="24"/>
          <w:szCs w:val="24"/>
        </w:rPr>
        <w:t xml:space="preserve">4.1.Прогноз поступления доходов в бюджет </w:t>
      </w:r>
      <w:r w:rsidR="00C53AAE" w:rsidRPr="003560A7">
        <w:rPr>
          <w:sz w:val="24"/>
          <w:szCs w:val="24"/>
        </w:rPr>
        <w:t>Суходольского сельского поселения Среднеахтубинского муниципального района Волгоградской области</w:t>
      </w:r>
      <w:r w:rsidRPr="003560A7">
        <w:rPr>
          <w:sz w:val="24"/>
          <w:szCs w:val="24"/>
        </w:rPr>
        <w:t>;</w:t>
      </w:r>
    </w:p>
    <w:p w:rsidR="00DA123F" w:rsidRPr="003560A7" w:rsidRDefault="00BC716E" w:rsidP="00543E52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3560A7">
        <w:rPr>
          <w:sz w:val="24"/>
          <w:szCs w:val="24"/>
        </w:rPr>
        <w:t xml:space="preserve">4.2.Прогноз </w:t>
      </w:r>
      <w:proofErr w:type="gramStart"/>
      <w:r w:rsidRPr="003560A7">
        <w:rPr>
          <w:sz w:val="24"/>
          <w:szCs w:val="24"/>
        </w:rPr>
        <w:t xml:space="preserve">поступления источников финансирования дефицита бюджета </w:t>
      </w:r>
      <w:r w:rsidR="00C53AAE" w:rsidRPr="003560A7">
        <w:rPr>
          <w:sz w:val="24"/>
          <w:szCs w:val="24"/>
        </w:rPr>
        <w:t>Суходольского сельского поселения</w:t>
      </w:r>
      <w:proofErr w:type="gramEnd"/>
      <w:r w:rsidR="00C53AAE" w:rsidRPr="003560A7">
        <w:rPr>
          <w:sz w:val="24"/>
          <w:szCs w:val="24"/>
        </w:rPr>
        <w:t xml:space="preserve"> Среднеахтубинского муниципального района Волгоградской области</w:t>
      </w:r>
      <w:r w:rsidRPr="003560A7">
        <w:rPr>
          <w:sz w:val="24"/>
          <w:szCs w:val="24"/>
        </w:rPr>
        <w:t>.</w:t>
      </w:r>
    </w:p>
    <w:p w:rsidR="00DA123F" w:rsidRPr="003560A7" w:rsidRDefault="00BC716E" w:rsidP="00543E52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3560A7">
        <w:rPr>
          <w:sz w:val="24"/>
          <w:szCs w:val="24"/>
        </w:rPr>
        <w:t xml:space="preserve">5.Показатели прогноза поступления доходов в бюджет </w:t>
      </w:r>
      <w:r w:rsidR="00C53AAE" w:rsidRPr="003560A7">
        <w:rPr>
          <w:sz w:val="24"/>
          <w:szCs w:val="24"/>
        </w:rPr>
        <w:t xml:space="preserve">Суходольского сельского поселения Среднеахтубинского муниципального района Волгоградской области </w:t>
      </w:r>
      <w:r w:rsidRPr="003560A7">
        <w:rPr>
          <w:sz w:val="24"/>
          <w:szCs w:val="24"/>
        </w:rPr>
        <w:t>формируются в разрезе кодов главных администраторов доходов бюджета и классификации доходов бюджета.</w:t>
      </w:r>
    </w:p>
    <w:p w:rsidR="00DA123F" w:rsidRPr="003560A7" w:rsidRDefault="00BC716E" w:rsidP="00543E52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3560A7">
        <w:rPr>
          <w:sz w:val="24"/>
          <w:szCs w:val="24"/>
        </w:rPr>
        <w:t xml:space="preserve">6.Показатели </w:t>
      </w:r>
      <w:proofErr w:type="gramStart"/>
      <w:r w:rsidRPr="003560A7">
        <w:rPr>
          <w:sz w:val="24"/>
          <w:szCs w:val="24"/>
        </w:rPr>
        <w:t xml:space="preserve">прогноза поступления источников финансирования дефицита бюджета </w:t>
      </w:r>
      <w:r w:rsidR="00BF2268" w:rsidRPr="003560A7">
        <w:rPr>
          <w:sz w:val="24"/>
          <w:szCs w:val="24"/>
        </w:rPr>
        <w:t>Суходольского сельского поселения</w:t>
      </w:r>
      <w:proofErr w:type="gramEnd"/>
      <w:r w:rsidR="00BF2268" w:rsidRPr="003560A7">
        <w:rPr>
          <w:sz w:val="24"/>
          <w:szCs w:val="24"/>
        </w:rPr>
        <w:t xml:space="preserve"> Среднеахтубинского муниципального района Волгоградской области </w:t>
      </w:r>
      <w:r w:rsidRPr="003560A7">
        <w:rPr>
          <w:sz w:val="24"/>
          <w:szCs w:val="24"/>
        </w:rPr>
        <w:t>формируются в разрезе кодов главных администраторов источников финансирования дефицита бюджета и классификации источников финансирования дефицита бюджета.</w:t>
      </w:r>
    </w:p>
    <w:p w:rsidR="00DA123F" w:rsidRPr="003560A7" w:rsidRDefault="00BC716E" w:rsidP="00543E52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3560A7">
        <w:rPr>
          <w:sz w:val="24"/>
          <w:szCs w:val="24"/>
        </w:rPr>
        <w:t xml:space="preserve">7.Прогноз кассовых выплат из бюджета </w:t>
      </w:r>
      <w:r w:rsidR="00BF2268" w:rsidRPr="003560A7">
        <w:rPr>
          <w:sz w:val="24"/>
          <w:szCs w:val="24"/>
        </w:rPr>
        <w:t xml:space="preserve">Суходольского сельского поселения Среднеахтубинского муниципального района Волгоградской области </w:t>
      </w:r>
      <w:r w:rsidRPr="003560A7">
        <w:rPr>
          <w:sz w:val="24"/>
          <w:szCs w:val="24"/>
        </w:rPr>
        <w:t>формируется по следующим показателям:</w:t>
      </w:r>
    </w:p>
    <w:p w:rsidR="00DA123F" w:rsidRPr="003560A7" w:rsidRDefault="00BC716E" w:rsidP="00543E52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3560A7">
        <w:rPr>
          <w:sz w:val="24"/>
          <w:szCs w:val="24"/>
        </w:rPr>
        <w:t xml:space="preserve">7.1.Прогноз кассовых выплат в части расходов бюджета </w:t>
      </w:r>
      <w:r w:rsidR="00BF2268" w:rsidRPr="003560A7">
        <w:rPr>
          <w:sz w:val="24"/>
          <w:szCs w:val="24"/>
        </w:rPr>
        <w:t>Суходольского сельского поселения Среднеахтубинского муниципального района Волгоградской области</w:t>
      </w:r>
      <w:r w:rsidRPr="003560A7">
        <w:rPr>
          <w:sz w:val="24"/>
          <w:szCs w:val="24"/>
        </w:rPr>
        <w:t xml:space="preserve">;  </w:t>
      </w:r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7.2.Прогноз кассовых выплат в части источников финансирования дефицита бюджета </w:t>
      </w:r>
      <w:bookmarkStart w:id="3" w:name="_Hlk35357451"/>
      <w:r w:rsidR="00BF2268" w:rsidRPr="003560A7">
        <w:rPr>
          <w:rFonts w:ascii="Arial" w:hAnsi="Arial" w:cs="Arial"/>
        </w:rPr>
        <w:t>Суходольского сельского поселения Среднеахтубинского муниципального района Волгоградской области</w:t>
      </w:r>
      <w:bookmarkEnd w:id="3"/>
      <w:r w:rsidRPr="003560A7">
        <w:rPr>
          <w:rFonts w:ascii="Arial" w:hAnsi="Arial" w:cs="Arial"/>
        </w:rPr>
        <w:t>.</w:t>
      </w:r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8.Показатели прогноза кассовых выплат в части расходов формируется в разрезе </w:t>
      </w:r>
      <w:proofErr w:type="gramStart"/>
      <w:r w:rsidRPr="003560A7">
        <w:rPr>
          <w:rFonts w:ascii="Arial" w:hAnsi="Arial" w:cs="Arial"/>
        </w:rPr>
        <w:t xml:space="preserve">кода главного распорядителя средств бюджета </w:t>
      </w:r>
      <w:r w:rsidR="00BF2268" w:rsidRPr="003560A7">
        <w:rPr>
          <w:rFonts w:ascii="Arial" w:hAnsi="Arial" w:cs="Arial"/>
        </w:rPr>
        <w:t xml:space="preserve">Суходольского сельского </w:t>
      </w:r>
      <w:r w:rsidR="00BF2268" w:rsidRPr="003560A7">
        <w:rPr>
          <w:rFonts w:ascii="Arial" w:hAnsi="Arial" w:cs="Arial"/>
        </w:rPr>
        <w:lastRenderedPageBreak/>
        <w:t>поселения</w:t>
      </w:r>
      <w:proofErr w:type="gramEnd"/>
      <w:r w:rsidR="00BF2268" w:rsidRPr="003560A7">
        <w:rPr>
          <w:rFonts w:ascii="Arial" w:hAnsi="Arial" w:cs="Arial"/>
        </w:rPr>
        <w:t xml:space="preserve"> Среднеахтубинского муниципального района Волгоградской области </w:t>
      </w:r>
      <w:r w:rsidRPr="003560A7">
        <w:rPr>
          <w:rFonts w:ascii="Arial" w:hAnsi="Arial" w:cs="Arial"/>
        </w:rPr>
        <w:t>(далее – главный распорядитель), кода раздела и подраздела классификации расходов бюджета и кода типа средств.</w:t>
      </w:r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proofErr w:type="gramStart"/>
      <w:r w:rsidRPr="003560A7">
        <w:rPr>
          <w:rFonts w:ascii="Arial" w:hAnsi="Arial" w:cs="Arial"/>
        </w:rPr>
        <w:t xml:space="preserve">9.Показатели прогноза кассовых выплат в части источников финансирования дефицита бюджета формируются в разрезе кода главного администратора источников финансирования дефицита бюджета </w:t>
      </w:r>
      <w:r w:rsidR="00E40896" w:rsidRPr="003560A7">
        <w:rPr>
          <w:rFonts w:ascii="Arial" w:hAnsi="Arial" w:cs="Arial"/>
        </w:rPr>
        <w:t>Суходольского сельского поселения Среднеахтубинского муниципального района Волгоградской области</w:t>
      </w:r>
      <w:r w:rsidRPr="003560A7">
        <w:rPr>
          <w:rFonts w:ascii="Arial" w:hAnsi="Arial" w:cs="Arial"/>
        </w:rPr>
        <w:t>, кода группы, подгруппы, статьи и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бюджета.</w:t>
      </w:r>
      <w:proofErr w:type="gramEnd"/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>10.При недостаточности кассовых поступлений для финансового обеспечения кассовых выплат в соответствующем месяце финансового года на покрытие временного кассового разрыва могут направляться неиспользованные остатки бюджетных средств на начало года. В случае недостаточности неиспользованных остатков бюджетных сре</w:t>
      </w:r>
      <w:proofErr w:type="gramStart"/>
      <w:r w:rsidRPr="003560A7">
        <w:rPr>
          <w:rFonts w:ascii="Arial" w:hAnsi="Arial" w:cs="Arial"/>
        </w:rPr>
        <w:t>дств  гл</w:t>
      </w:r>
      <w:proofErr w:type="gramEnd"/>
      <w:r w:rsidRPr="003560A7">
        <w:rPr>
          <w:rFonts w:ascii="Arial" w:hAnsi="Arial" w:cs="Arial"/>
        </w:rPr>
        <w:t xml:space="preserve">авой </w:t>
      </w:r>
      <w:r w:rsidR="00E40896" w:rsidRPr="003560A7">
        <w:rPr>
          <w:rFonts w:ascii="Arial" w:hAnsi="Arial" w:cs="Arial"/>
        </w:rPr>
        <w:t xml:space="preserve">Суходольского сельского поселения Среднеахтубинского муниципального района Волгоградской области </w:t>
      </w:r>
      <w:r w:rsidRPr="003560A7">
        <w:rPr>
          <w:rFonts w:ascii="Arial" w:hAnsi="Arial" w:cs="Arial"/>
        </w:rPr>
        <w:t>принимается решение об уменьшении кассовых выплат в соответствующем периоде.</w:t>
      </w:r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11.Показатели кассового плана исполнения бюджета </w:t>
      </w:r>
      <w:r w:rsidR="00E40896" w:rsidRPr="003560A7">
        <w:rPr>
          <w:rFonts w:ascii="Arial" w:hAnsi="Arial" w:cs="Arial"/>
        </w:rPr>
        <w:t xml:space="preserve">Суходольского сельского поселения Среднеахтубинского муниципального района Волгоградской области </w:t>
      </w:r>
      <w:r w:rsidRPr="003560A7">
        <w:rPr>
          <w:rFonts w:ascii="Arial" w:hAnsi="Arial" w:cs="Arial"/>
        </w:rPr>
        <w:t>могут быть измены в случае:</w:t>
      </w:r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1) внесения изменений в Решение о бюджете </w:t>
      </w:r>
      <w:r w:rsidR="00E40896" w:rsidRPr="003560A7">
        <w:rPr>
          <w:rFonts w:ascii="Arial" w:hAnsi="Arial" w:cs="Arial"/>
        </w:rPr>
        <w:t xml:space="preserve">Суходольского сельского поселения Среднеахтубинского муниципального района Волгоградской области </w:t>
      </w:r>
      <w:r w:rsidRPr="003560A7">
        <w:rPr>
          <w:rFonts w:ascii="Arial" w:hAnsi="Arial" w:cs="Arial"/>
        </w:rPr>
        <w:t>в части поступлений;</w:t>
      </w:r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proofErr w:type="gramStart"/>
      <w:r w:rsidRPr="003560A7">
        <w:rPr>
          <w:rFonts w:ascii="Arial" w:hAnsi="Arial" w:cs="Arial"/>
        </w:rPr>
        <w:t>2) внесения изменений в сводную бюджетную роспись в части изменения бюджетных ассигнований по ведомствам и (или) разделам и подразделам, а также перераспределения бюджетных ассигнований между видами источников финансирования дефицита бюджета при образовании экономии в ходе исполнения бюджета в пределах общего объема бюджетных ассигнований по источникам финансирования дефицита бюджета, предусмотренных на соответствующий финансовый год;</w:t>
      </w:r>
      <w:proofErr w:type="gramEnd"/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3) фактического получения субсидий, субвенций и иных межбюджетных трансфертов, имеющих целевое назначение, сверх объемов, утвержденных решением о бюджете </w:t>
      </w:r>
      <w:r w:rsidR="00E40896" w:rsidRPr="003560A7">
        <w:rPr>
          <w:rFonts w:ascii="Arial" w:hAnsi="Arial" w:cs="Arial"/>
        </w:rPr>
        <w:t>Суходольского сельского поселения Среднеахтубинского муниципального района Волгоградской области</w:t>
      </w:r>
      <w:r w:rsidRPr="003560A7">
        <w:rPr>
          <w:rFonts w:ascii="Arial" w:hAnsi="Arial" w:cs="Arial"/>
        </w:rPr>
        <w:t xml:space="preserve">; </w:t>
      </w:r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proofErr w:type="gramStart"/>
      <w:r w:rsidRPr="003560A7">
        <w:rPr>
          <w:rFonts w:ascii="Arial" w:hAnsi="Arial" w:cs="Arial"/>
        </w:rPr>
        <w:t xml:space="preserve">4) направления доходов, полученных сверх утвержденных решением о бюджете </w:t>
      </w:r>
      <w:r w:rsidR="00E40896" w:rsidRPr="003560A7">
        <w:rPr>
          <w:rFonts w:ascii="Arial" w:hAnsi="Arial" w:cs="Arial"/>
        </w:rPr>
        <w:t>Суходольского сельского поселения Среднеахтубинского муниципального района Волгоградской области</w:t>
      </w:r>
      <w:r w:rsidRPr="003560A7">
        <w:rPr>
          <w:rFonts w:ascii="Arial" w:hAnsi="Arial" w:cs="Arial"/>
        </w:rPr>
        <w:t>, на замещение муниципальных заимствований, погашение муниципального долга;</w:t>
      </w:r>
      <w:proofErr w:type="gramEnd"/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5) направления не использованных в 2020 году межбюджетных трансфертов, полученных в форме субсидий, субвенций и иных межбюджетных трансфертов, имеющих целевое назначение (далее – остатки целевых средств), на возврат в доход бюджета другого уровня без внесения изменений в решение о бюджете </w:t>
      </w:r>
      <w:r w:rsidR="000329AA" w:rsidRPr="003560A7">
        <w:rPr>
          <w:rFonts w:ascii="Arial" w:hAnsi="Arial" w:cs="Arial"/>
        </w:rPr>
        <w:t>Суходольского сельского поселения Среднеахтубинского муниципального района Волгоградской области</w:t>
      </w:r>
      <w:r w:rsidRPr="003560A7">
        <w:rPr>
          <w:rFonts w:ascii="Arial" w:hAnsi="Arial" w:cs="Arial"/>
        </w:rPr>
        <w:t>;</w:t>
      </w:r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6) уточнения сведений о помесячном распределении поступлений доходов в бюджет </w:t>
      </w:r>
      <w:r w:rsidR="000329AA" w:rsidRPr="003560A7">
        <w:rPr>
          <w:rFonts w:ascii="Arial" w:hAnsi="Arial" w:cs="Arial"/>
        </w:rPr>
        <w:t xml:space="preserve">Суходольского сельского поселения Среднеахтубинского муниципального района Волгоградской области </w:t>
      </w:r>
      <w:r w:rsidRPr="003560A7">
        <w:rPr>
          <w:rFonts w:ascii="Arial" w:hAnsi="Arial" w:cs="Arial"/>
        </w:rPr>
        <w:t>при фактическом поступлении средств, а также корректировки помесячного распределения кассовых выплат по расходам в пределах общего объема бюджетных ассигнований.</w:t>
      </w:r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>12.Изменения в кассовый план в соответствии с подпунктами 1-6 пункта 11 настоящего Порядка вносятся одновременно с внесением изменений в сводную бюджетную роспись в установленном порядке.</w:t>
      </w:r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lastRenderedPageBreak/>
        <w:t xml:space="preserve">13.В случае уменьшения кассовых поступлений в доход бюджета </w:t>
      </w:r>
      <w:r w:rsidR="000329AA" w:rsidRPr="003560A7">
        <w:rPr>
          <w:rFonts w:ascii="Arial" w:hAnsi="Arial" w:cs="Arial"/>
        </w:rPr>
        <w:t xml:space="preserve">Суходольского сельского поселения Среднеахтубинского муниципального района Волгоградской области </w:t>
      </w:r>
      <w:r w:rsidRPr="003560A7">
        <w:rPr>
          <w:rFonts w:ascii="Arial" w:hAnsi="Arial" w:cs="Arial"/>
        </w:rPr>
        <w:t>в соответствующем периоде финансовый орган готовит предложения о корректировке показателей кассового плана по поступлениям.</w:t>
      </w:r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>При наличии прогнозируемого кассового разрыва принимается решение об уменьшении кассовых выбытий в соответствующем периоде.</w:t>
      </w:r>
    </w:p>
    <w:p w:rsidR="00DA123F" w:rsidRPr="003560A7" w:rsidRDefault="00BC716E" w:rsidP="00543E52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>На основании принятого решения финансовый орган готовит изменения в кассовый план по формам согласно Приложению 2 и 3 к настоящему Порядку.</w:t>
      </w:r>
    </w:p>
    <w:p w:rsidR="00DA123F" w:rsidRPr="003560A7" w:rsidRDefault="00BC716E" w:rsidP="003560A7">
      <w:pPr>
        <w:ind w:firstLine="709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>14.Изменения кассовых выбытий между периодами текущего года производится только при наличии источников финансового обеспечения кассовых выбытий.</w:t>
      </w:r>
    </w:p>
    <w:p w:rsidR="00DA123F" w:rsidRPr="003560A7" w:rsidRDefault="00DA123F">
      <w:pPr>
        <w:pStyle w:val="ConsNormal"/>
        <w:widowControl/>
        <w:ind w:right="0" w:firstLine="0"/>
        <w:jc w:val="both"/>
        <w:rPr>
          <w:sz w:val="24"/>
          <w:szCs w:val="24"/>
        </w:rPr>
      </w:pPr>
    </w:p>
    <w:p w:rsidR="00DA123F" w:rsidRPr="003560A7" w:rsidRDefault="00DA123F">
      <w:pPr>
        <w:pStyle w:val="ConsNormal"/>
        <w:widowControl/>
        <w:ind w:right="0" w:firstLine="0"/>
        <w:jc w:val="both"/>
        <w:rPr>
          <w:sz w:val="24"/>
          <w:szCs w:val="24"/>
        </w:rPr>
        <w:sectPr w:rsidR="00DA123F" w:rsidRPr="003560A7">
          <w:headerReference w:type="default" r:id="rId7"/>
          <w:headerReference w:type="first" r:id="rId8"/>
          <w:pgSz w:w="11906" w:h="16838"/>
          <w:pgMar w:top="1134" w:right="567" w:bottom="851" w:left="1440" w:header="709" w:footer="0" w:gutter="0"/>
          <w:pgNumType w:start="1"/>
          <w:cols w:space="720"/>
          <w:formProt w:val="0"/>
          <w:titlePg/>
          <w:docGrid w:linePitch="381"/>
        </w:sectPr>
      </w:pPr>
    </w:p>
    <w:p w:rsidR="00DA123F" w:rsidRPr="003560A7" w:rsidRDefault="00BC716E">
      <w:pPr>
        <w:tabs>
          <w:tab w:val="left" w:pos="2985"/>
        </w:tabs>
        <w:ind w:left="7380"/>
        <w:rPr>
          <w:rFonts w:ascii="Arial" w:hAnsi="Arial" w:cs="Arial"/>
        </w:rPr>
      </w:pPr>
      <w:r w:rsidRPr="003560A7">
        <w:rPr>
          <w:rFonts w:ascii="Arial" w:hAnsi="Arial" w:cs="Arial"/>
        </w:rPr>
        <w:lastRenderedPageBreak/>
        <w:t>Приложение 1</w:t>
      </w:r>
    </w:p>
    <w:p w:rsidR="00DA123F" w:rsidRPr="003560A7" w:rsidRDefault="00BC716E">
      <w:pPr>
        <w:tabs>
          <w:tab w:val="left" w:pos="2985"/>
        </w:tabs>
        <w:ind w:left="7380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к Порядку составления и ведения кассового плана исполнения бюджета </w:t>
      </w:r>
      <w:r w:rsidR="00F311E3" w:rsidRPr="003560A7">
        <w:rPr>
          <w:rFonts w:ascii="Arial" w:hAnsi="Arial" w:cs="Arial"/>
        </w:rPr>
        <w:t>Суходольского сельского поселения Среднеахтубинского муниципального района Волгоградской области</w:t>
      </w:r>
      <w:r w:rsidR="00543E52" w:rsidRPr="003560A7">
        <w:rPr>
          <w:rFonts w:ascii="Arial" w:hAnsi="Arial" w:cs="Arial"/>
        </w:rPr>
        <w:t xml:space="preserve"> </w:t>
      </w:r>
      <w:r w:rsidRPr="003560A7">
        <w:rPr>
          <w:rFonts w:ascii="Arial" w:hAnsi="Arial" w:cs="Arial"/>
        </w:rPr>
        <w:t xml:space="preserve">на 2020 год  </w:t>
      </w:r>
    </w:p>
    <w:p w:rsidR="00DA123F" w:rsidRPr="003560A7" w:rsidRDefault="00BC716E">
      <w:pPr>
        <w:tabs>
          <w:tab w:val="left" w:pos="7420"/>
        </w:tabs>
        <w:ind w:firstLine="708"/>
        <w:rPr>
          <w:rFonts w:ascii="Arial" w:hAnsi="Arial" w:cs="Arial"/>
        </w:rPr>
      </w:pPr>
      <w:r w:rsidRPr="003560A7">
        <w:rPr>
          <w:rFonts w:ascii="Arial" w:hAnsi="Arial" w:cs="Arial"/>
        </w:rPr>
        <w:tab/>
      </w:r>
    </w:p>
    <w:p w:rsidR="00543E52" w:rsidRPr="003560A7" w:rsidRDefault="00BC716E" w:rsidP="00F311E3">
      <w:pPr>
        <w:tabs>
          <w:tab w:val="left" w:pos="4140"/>
        </w:tabs>
        <w:jc w:val="center"/>
        <w:rPr>
          <w:rFonts w:ascii="Arial" w:hAnsi="Arial" w:cs="Arial"/>
          <w:b/>
        </w:rPr>
      </w:pPr>
      <w:r w:rsidRPr="003560A7">
        <w:rPr>
          <w:rFonts w:ascii="Arial" w:hAnsi="Arial" w:cs="Arial"/>
          <w:b/>
        </w:rPr>
        <w:t xml:space="preserve">Кассовый план исполнения бюджета </w:t>
      </w:r>
      <w:r w:rsidR="00F311E3" w:rsidRPr="003560A7">
        <w:rPr>
          <w:rFonts w:ascii="Arial" w:hAnsi="Arial" w:cs="Arial"/>
          <w:b/>
        </w:rPr>
        <w:t xml:space="preserve">Суходольского сельского поселения </w:t>
      </w:r>
    </w:p>
    <w:p w:rsidR="00DA123F" w:rsidRPr="003560A7" w:rsidRDefault="00F311E3">
      <w:pPr>
        <w:tabs>
          <w:tab w:val="left" w:pos="4140"/>
        </w:tabs>
        <w:jc w:val="center"/>
        <w:rPr>
          <w:rFonts w:ascii="Arial" w:hAnsi="Arial" w:cs="Arial"/>
        </w:rPr>
      </w:pPr>
      <w:r w:rsidRPr="003560A7">
        <w:rPr>
          <w:rFonts w:ascii="Arial" w:hAnsi="Arial" w:cs="Arial"/>
          <w:b/>
        </w:rPr>
        <w:t>Среднеахтубинского муниципального района Волгоградской области</w:t>
      </w:r>
      <w:r w:rsidR="00543E52" w:rsidRPr="003560A7">
        <w:rPr>
          <w:rFonts w:ascii="Arial" w:hAnsi="Arial" w:cs="Arial"/>
          <w:b/>
        </w:rPr>
        <w:t xml:space="preserve"> </w:t>
      </w:r>
      <w:r w:rsidR="00BC716E" w:rsidRPr="003560A7">
        <w:rPr>
          <w:rFonts w:ascii="Arial" w:hAnsi="Arial" w:cs="Arial"/>
          <w:b/>
        </w:rPr>
        <w:t>в 2020 году</w:t>
      </w:r>
    </w:p>
    <w:p w:rsidR="00DA123F" w:rsidRPr="003560A7" w:rsidRDefault="00BC716E">
      <w:pPr>
        <w:jc w:val="right"/>
        <w:rPr>
          <w:rFonts w:ascii="Arial" w:hAnsi="Arial" w:cs="Arial"/>
        </w:rPr>
      </w:pPr>
      <w:r w:rsidRPr="003560A7">
        <w:rPr>
          <w:rFonts w:ascii="Arial" w:hAnsi="Arial" w:cs="Arial"/>
        </w:rPr>
        <w:tab/>
        <w:t xml:space="preserve">                                                                                                           (рублей)</w:t>
      </w:r>
    </w:p>
    <w:tbl>
      <w:tblPr>
        <w:tblW w:w="14518" w:type="dxa"/>
        <w:tblInd w:w="-113" w:type="dxa"/>
        <w:tblLook w:val="04A0" w:firstRow="1" w:lastRow="0" w:firstColumn="1" w:lastColumn="0" w:noHBand="0" w:noVBand="1"/>
      </w:tblPr>
      <w:tblGrid>
        <w:gridCol w:w="3333"/>
        <w:gridCol w:w="2514"/>
        <w:gridCol w:w="1101"/>
        <w:gridCol w:w="1081"/>
        <w:gridCol w:w="539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50"/>
      </w:tblGrid>
      <w:tr w:rsidR="00DA123F" w:rsidRPr="003560A7">
        <w:trPr>
          <w:tblHeader/>
        </w:trPr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Главный администратор доходов бюджета, источников финансирования дефицита бюджета, главный распорядитель средств бюджета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Коды бюджетной классификации</w:t>
            </w:r>
          </w:p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proofErr w:type="gramStart"/>
            <w:r w:rsidRPr="003560A7">
              <w:rPr>
                <w:rFonts w:ascii="Arial" w:hAnsi="Arial" w:cs="Arial"/>
              </w:rPr>
              <w:t>(код раздела/</w:t>
            </w:r>
            <w:proofErr w:type="gramEnd"/>
          </w:p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подраздела)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rPr>
                <w:rFonts w:ascii="Arial" w:eastAsia="Arial" w:hAnsi="Arial" w:cs="Arial"/>
              </w:rPr>
            </w:pPr>
          </w:p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Тип средств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Сумма на год, всего</w:t>
            </w:r>
          </w:p>
        </w:tc>
        <w:tc>
          <w:tcPr>
            <w:tcW w:w="6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в том числе</w:t>
            </w:r>
          </w:p>
        </w:tc>
      </w:tr>
      <w:tr w:rsidR="00DA123F" w:rsidRPr="003560A7">
        <w:trPr>
          <w:cantSplit/>
          <w:trHeight w:val="315"/>
          <w:tblHeader/>
        </w:trPr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1 квартал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2 квартал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3 квартал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4 квартал</w:t>
            </w:r>
          </w:p>
        </w:tc>
      </w:tr>
      <w:tr w:rsidR="00DA123F" w:rsidRPr="003560A7">
        <w:trPr>
          <w:cantSplit/>
          <w:trHeight w:val="1050"/>
          <w:tblHeader/>
        </w:trPr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январь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февраль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март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апрель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май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июнь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июль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август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сентябрь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октябрь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ноябрь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декабрь</w:t>
            </w:r>
          </w:p>
        </w:tc>
      </w:tr>
      <w:tr w:rsidR="00DA123F" w:rsidRPr="003560A7">
        <w:trPr>
          <w:cantSplit/>
          <w:trHeight w:val="313"/>
          <w:tblHeader/>
        </w:trPr>
        <w:tc>
          <w:tcPr>
            <w:tcW w:w="145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1. Прогноз кассовых поступлений</w:t>
            </w:r>
          </w:p>
        </w:tc>
      </w:tr>
      <w:tr w:rsidR="00DA123F" w:rsidRPr="003560A7">
        <w:tc>
          <w:tcPr>
            <w:tcW w:w="145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1.1. Прогноз кассовых поступлений  в части доходов</w:t>
            </w:r>
          </w:p>
        </w:tc>
      </w:tr>
      <w:tr w:rsidR="00DA123F" w:rsidRPr="003560A7"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</w:tr>
      <w:tr w:rsidR="00DA123F" w:rsidRPr="003560A7">
        <w:trPr>
          <w:trHeight w:val="358"/>
        </w:trPr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Итого прогноз поступления доходов в бюджет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145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 xml:space="preserve">1.2. Прогноз </w:t>
            </w:r>
            <w:proofErr w:type="gramStart"/>
            <w:r w:rsidRPr="003560A7">
              <w:rPr>
                <w:rFonts w:ascii="Arial" w:hAnsi="Arial" w:cs="Arial"/>
              </w:rPr>
              <w:t>поступления источников финансирования дефицита бюджета</w:t>
            </w:r>
            <w:proofErr w:type="gramEnd"/>
          </w:p>
        </w:tc>
      </w:tr>
      <w:tr w:rsidR="00DA123F" w:rsidRPr="003560A7"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 xml:space="preserve">Итого прогноз </w:t>
            </w:r>
            <w:proofErr w:type="gramStart"/>
            <w:r w:rsidRPr="003560A7">
              <w:rPr>
                <w:rFonts w:ascii="Arial" w:hAnsi="Arial" w:cs="Arial"/>
              </w:rPr>
              <w:t>поступления источников финансирования дефицита бюджета</w:t>
            </w:r>
            <w:proofErr w:type="gramEnd"/>
            <w:r w:rsidRPr="003560A7">
              <w:rPr>
                <w:rFonts w:ascii="Arial" w:hAnsi="Arial" w:cs="Arial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Всего прогноз кассовых поступлений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145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 xml:space="preserve">2. Прогноз кассовых выплат  </w:t>
            </w:r>
          </w:p>
        </w:tc>
      </w:tr>
      <w:tr w:rsidR="00DA123F" w:rsidRPr="003560A7">
        <w:tc>
          <w:tcPr>
            <w:tcW w:w="145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2.1. Прогноз кассовых выплат  в части расходов</w:t>
            </w:r>
          </w:p>
        </w:tc>
      </w:tr>
      <w:tr w:rsidR="00DA123F" w:rsidRPr="003560A7"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Всего прогноз кассовых выплат в части расходов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2.2. Прогноз кассовых выплат в части источников финансирования дефицита бюджета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Всего прогноз кассовых выплат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DA123F" w:rsidRPr="003560A7" w:rsidRDefault="00DA123F">
      <w:pPr>
        <w:tabs>
          <w:tab w:val="center" w:pos="5040"/>
        </w:tabs>
        <w:rPr>
          <w:rFonts w:ascii="Arial" w:hAnsi="Arial" w:cs="Arial"/>
        </w:rPr>
      </w:pPr>
    </w:p>
    <w:p w:rsidR="00DA123F" w:rsidRPr="003560A7" w:rsidRDefault="00BC716E">
      <w:pPr>
        <w:tabs>
          <w:tab w:val="center" w:pos="5040"/>
        </w:tabs>
        <w:jc w:val="center"/>
        <w:rPr>
          <w:rFonts w:ascii="Arial" w:hAnsi="Arial" w:cs="Arial"/>
        </w:rPr>
      </w:pPr>
      <w:r w:rsidRPr="003560A7">
        <w:rPr>
          <w:rFonts w:ascii="Arial" w:hAnsi="Arial" w:cs="Arial"/>
        </w:rPr>
        <w:t>Руководитель                                           _______________</w:t>
      </w:r>
      <w:r w:rsidRPr="003560A7">
        <w:rPr>
          <w:rFonts w:ascii="Arial" w:hAnsi="Arial" w:cs="Arial"/>
        </w:rPr>
        <w:tab/>
        <w:t xml:space="preserve">                                                           ___________________</w:t>
      </w:r>
    </w:p>
    <w:p w:rsidR="00DA123F" w:rsidRPr="003560A7" w:rsidRDefault="00BC716E">
      <w:pPr>
        <w:tabs>
          <w:tab w:val="center" w:pos="5040"/>
          <w:tab w:val="left" w:pos="7095"/>
          <w:tab w:val="left" w:pos="7515"/>
        </w:tabs>
        <w:rPr>
          <w:rFonts w:ascii="Arial" w:hAnsi="Arial" w:cs="Arial"/>
        </w:rPr>
      </w:pPr>
      <w:r w:rsidRPr="003560A7">
        <w:rPr>
          <w:rFonts w:ascii="Arial" w:hAnsi="Arial" w:cs="Arial"/>
        </w:rPr>
        <w:tab/>
        <w:t xml:space="preserve">                                 (подпись)</w:t>
      </w:r>
      <w:r w:rsidRPr="003560A7">
        <w:rPr>
          <w:rFonts w:ascii="Arial" w:hAnsi="Arial" w:cs="Arial"/>
        </w:rPr>
        <w:tab/>
        <w:t xml:space="preserve">                                                                  (расшифровка подписи)</w:t>
      </w:r>
    </w:p>
    <w:p w:rsidR="00F311E3" w:rsidRPr="003560A7" w:rsidRDefault="00F311E3">
      <w:pPr>
        <w:tabs>
          <w:tab w:val="left" w:pos="2985"/>
          <w:tab w:val="left" w:pos="14040"/>
          <w:tab w:val="left" w:pos="15300"/>
        </w:tabs>
        <w:ind w:left="9720"/>
        <w:rPr>
          <w:rFonts w:ascii="Arial" w:hAnsi="Arial" w:cs="Arial"/>
        </w:rPr>
      </w:pPr>
    </w:p>
    <w:p w:rsidR="00DA123F" w:rsidRPr="003560A7" w:rsidRDefault="00BC716E">
      <w:pPr>
        <w:tabs>
          <w:tab w:val="left" w:pos="2985"/>
          <w:tab w:val="left" w:pos="14040"/>
          <w:tab w:val="left" w:pos="15300"/>
        </w:tabs>
        <w:ind w:left="9720"/>
        <w:rPr>
          <w:rFonts w:ascii="Arial" w:hAnsi="Arial" w:cs="Arial"/>
        </w:rPr>
      </w:pPr>
      <w:r w:rsidRPr="003560A7">
        <w:rPr>
          <w:rFonts w:ascii="Arial" w:hAnsi="Arial" w:cs="Arial"/>
        </w:rPr>
        <w:t>Приложение 2</w:t>
      </w:r>
    </w:p>
    <w:p w:rsidR="00DA123F" w:rsidRPr="003560A7" w:rsidRDefault="00BC716E">
      <w:pPr>
        <w:tabs>
          <w:tab w:val="left" w:pos="2985"/>
        </w:tabs>
        <w:ind w:left="9720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к Порядку составления и ведения кассового плана исполнения бюджета </w:t>
      </w:r>
      <w:r w:rsidR="00F311E3" w:rsidRPr="003560A7">
        <w:rPr>
          <w:rFonts w:ascii="Arial" w:hAnsi="Arial" w:cs="Arial"/>
        </w:rPr>
        <w:t>Суходольского сельского поселения Среднеахтубинского муниципального района Волгоградской области</w:t>
      </w:r>
      <w:r w:rsidR="00543E52" w:rsidRPr="003560A7">
        <w:rPr>
          <w:rFonts w:ascii="Arial" w:hAnsi="Arial" w:cs="Arial"/>
        </w:rPr>
        <w:t xml:space="preserve"> </w:t>
      </w:r>
      <w:r w:rsidRPr="003560A7">
        <w:rPr>
          <w:rFonts w:ascii="Arial" w:hAnsi="Arial" w:cs="Arial"/>
        </w:rPr>
        <w:t xml:space="preserve">на 2020 год  </w:t>
      </w:r>
    </w:p>
    <w:p w:rsidR="00DA123F" w:rsidRPr="003560A7" w:rsidRDefault="00DA123F">
      <w:pPr>
        <w:tabs>
          <w:tab w:val="left" w:pos="5505"/>
          <w:tab w:val="left" w:pos="14040"/>
          <w:tab w:val="left" w:pos="15300"/>
        </w:tabs>
        <w:ind w:left="9720"/>
        <w:rPr>
          <w:rFonts w:ascii="Arial" w:hAnsi="Arial" w:cs="Arial"/>
        </w:rPr>
      </w:pPr>
    </w:p>
    <w:p w:rsidR="00DA123F" w:rsidRPr="003560A7" w:rsidRDefault="00DA123F">
      <w:pPr>
        <w:ind w:firstLine="708"/>
        <w:rPr>
          <w:rFonts w:ascii="Arial" w:hAnsi="Arial" w:cs="Arial"/>
        </w:rPr>
      </w:pPr>
    </w:p>
    <w:p w:rsidR="00DA123F" w:rsidRPr="003560A7" w:rsidRDefault="00BC716E">
      <w:pPr>
        <w:pBdr>
          <w:bottom w:val="single" w:sz="12" w:space="1" w:color="000000"/>
        </w:pBdr>
        <w:jc w:val="center"/>
        <w:rPr>
          <w:rFonts w:ascii="Arial" w:hAnsi="Arial" w:cs="Arial"/>
        </w:rPr>
      </w:pPr>
      <w:r w:rsidRPr="003560A7">
        <w:rPr>
          <w:rFonts w:ascii="Arial" w:hAnsi="Arial" w:cs="Arial"/>
          <w:b/>
        </w:rPr>
        <w:t xml:space="preserve">Заявка о помесячном распределении кассовых поступлений доходов в бюджет </w:t>
      </w:r>
      <w:r w:rsidR="00F311E3" w:rsidRPr="003560A7">
        <w:rPr>
          <w:rFonts w:ascii="Arial" w:hAnsi="Arial" w:cs="Arial"/>
          <w:b/>
        </w:rPr>
        <w:t>Суходольского сельского поселения Среднеахтубинского муниципального района Волгоградской области</w:t>
      </w:r>
      <w:r w:rsidR="00543E52" w:rsidRPr="003560A7">
        <w:rPr>
          <w:rFonts w:ascii="Arial" w:hAnsi="Arial" w:cs="Arial"/>
          <w:b/>
        </w:rPr>
        <w:t xml:space="preserve"> </w:t>
      </w:r>
      <w:r w:rsidRPr="003560A7">
        <w:rPr>
          <w:rFonts w:ascii="Arial" w:hAnsi="Arial" w:cs="Arial"/>
          <w:b/>
        </w:rPr>
        <w:t>на 2020 год</w:t>
      </w:r>
    </w:p>
    <w:p w:rsidR="00DA123F" w:rsidRPr="003560A7" w:rsidRDefault="00DA123F">
      <w:pPr>
        <w:pBdr>
          <w:bottom w:val="single" w:sz="12" w:space="1" w:color="000000"/>
        </w:pBdr>
        <w:jc w:val="center"/>
        <w:rPr>
          <w:rFonts w:ascii="Arial" w:hAnsi="Arial" w:cs="Arial"/>
          <w:b/>
        </w:rPr>
      </w:pPr>
    </w:p>
    <w:p w:rsidR="00DA123F" w:rsidRPr="003560A7" w:rsidRDefault="00BC716E">
      <w:pPr>
        <w:jc w:val="center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(наименование главного администратора доходов бюджета </w:t>
      </w:r>
      <w:r w:rsidR="00F311E3" w:rsidRPr="003560A7">
        <w:rPr>
          <w:rFonts w:ascii="Arial" w:hAnsi="Arial" w:cs="Arial"/>
        </w:rPr>
        <w:t>Суходольского сельского поселения Среднеахтубинского муниципального района Волгоградской области</w:t>
      </w:r>
      <w:r w:rsidRPr="003560A7">
        <w:rPr>
          <w:rFonts w:ascii="Arial" w:hAnsi="Arial" w:cs="Arial"/>
        </w:rPr>
        <w:t>)</w:t>
      </w:r>
    </w:p>
    <w:p w:rsidR="00DA123F" w:rsidRPr="003560A7" w:rsidRDefault="00BC716E" w:rsidP="00543E52">
      <w:pPr>
        <w:tabs>
          <w:tab w:val="left" w:pos="9015"/>
        </w:tabs>
        <w:ind w:right="-550"/>
        <w:jc w:val="right"/>
        <w:rPr>
          <w:rFonts w:ascii="Arial" w:hAnsi="Arial" w:cs="Arial"/>
        </w:rPr>
      </w:pPr>
      <w:r w:rsidRPr="003560A7">
        <w:rPr>
          <w:rFonts w:ascii="Arial" w:hAnsi="Arial" w:cs="Arial"/>
        </w:rPr>
        <w:tab/>
        <w:t xml:space="preserve">                                                                                      (рублей)</w:t>
      </w:r>
    </w:p>
    <w:tbl>
      <w:tblPr>
        <w:tblW w:w="15130" w:type="dxa"/>
        <w:tblInd w:w="175" w:type="dxa"/>
        <w:tblLook w:val="04A0" w:firstRow="1" w:lastRow="0" w:firstColumn="1" w:lastColumn="0" w:noHBand="0" w:noVBand="1"/>
      </w:tblPr>
      <w:tblGrid>
        <w:gridCol w:w="3780"/>
        <w:gridCol w:w="1277"/>
        <w:gridCol w:w="1423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5"/>
        <w:gridCol w:w="725"/>
      </w:tblGrid>
      <w:tr w:rsidR="00DA123F" w:rsidRPr="003560A7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Коды бюджетной классификации доходов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Тип средств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Сумма на 2020год, всего</w:t>
            </w:r>
          </w:p>
        </w:tc>
        <w:tc>
          <w:tcPr>
            <w:tcW w:w="86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 xml:space="preserve">В том числе </w:t>
            </w:r>
            <w:proofErr w:type="gramStart"/>
            <w:r w:rsidRPr="003560A7">
              <w:rPr>
                <w:rFonts w:ascii="Arial" w:hAnsi="Arial" w:cs="Arial"/>
              </w:rPr>
              <w:t>на</w:t>
            </w:r>
            <w:proofErr w:type="gramEnd"/>
          </w:p>
        </w:tc>
      </w:tr>
      <w:tr w:rsidR="00DA123F" w:rsidRPr="003560A7" w:rsidTr="00543E52">
        <w:trPr>
          <w:cantSplit/>
          <w:trHeight w:val="1346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январь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февраль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март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апрель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май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июнь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июль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август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сентябрь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октябрь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ноябрь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декабрь</w:t>
            </w:r>
          </w:p>
        </w:tc>
      </w:tr>
      <w:tr w:rsidR="00DA123F" w:rsidRPr="003560A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Итого доходы: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из них целевые федеральные средства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DA123F" w:rsidRPr="003560A7" w:rsidRDefault="00DA123F">
      <w:pPr>
        <w:jc w:val="center"/>
        <w:rPr>
          <w:rFonts w:ascii="Arial" w:hAnsi="Arial" w:cs="Arial"/>
        </w:rPr>
      </w:pPr>
    </w:p>
    <w:p w:rsidR="00DA123F" w:rsidRPr="003560A7" w:rsidRDefault="00BC716E">
      <w:pPr>
        <w:tabs>
          <w:tab w:val="center" w:pos="5040"/>
        </w:tabs>
        <w:jc w:val="center"/>
        <w:rPr>
          <w:rFonts w:ascii="Arial" w:hAnsi="Arial" w:cs="Arial"/>
        </w:rPr>
      </w:pPr>
      <w:r w:rsidRPr="003560A7">
        <w:rPr>
          <w:rFonts w:ascii="Arial" w:hAnsi="Arial" w:cs="Arial"/>
        </w:rPr>
        <w:t>Руководитель                                 _______________</w:t>
      </w:r>
      <w:r w:rsidRPr="003560A7">
        <w:rPr>
          <w:rFonts w:ascii="Arial" w:hAnsi="Arial" w:cs="Arial"/>
        </w:rPr>
        <w:tab/>
        <w:t xml:space="preserve">                                                               ___________________</w:t>
      </w:r>
    </w:p>
    <w:p w:rsidR="00DA123F" w:rsidRPr="003560A7" w:rsidRDefault="00543E52">
      <w:pPr>
        <w:tabs>
          <w:tab w:val="center" w:pos="5040"/>
          <w:tab w:val="left" w:pos="7095"/>
          <w:tab w:val="left" w:pos="7515"/>
        </w:tabs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                                                                        </w:t>
      </w:r>
      <w:r w:rsidR="00BC716E" w:rsidRPr="003560A7">
        <w:rPr>
          <w:rFonts w:ascii="Arial" w:hAnsi="Arial" w:cs="Arial"/>
        </w:rPr>
        <w:t>(подпись)</w:t>
      </w:r>
      <w:r w:rsidRPr="003560A7">
        <w:rPr>
          <w:rFonts w:ascii="Arial" w:hAnsi="Arial" w:cs="Arial"/>
        </w:rPr>
        <w:t xml:space="preserve">                                                                         </w:t>
      </w:r>
      <w:r w:rsidR="00BC716E" w:rsidRPr="003560A7">
        <w:rPr>
          <w:rFonts w:ascii="Arial" w:hAnsi="Arial" w:cs="Arial"/>
        </w:rPr>
        <w:tab/>
        <w:t>(расшифровка подписи)</w:t>
      </w:r>
    </w:p>
    <w:p w:rsidR="00DA123F" w:rsidRPr="003560A7" w:rsidRDefault="00DA123F">
      <w:pPr>
        <w:tabs>
          <w:tab w:val="left" w:pos="9900"/>
        </w:tabs>
        <w:ind w:left="180"/>
        <w:rPr>
          <w:rFonts w:ascii="Arial" w:hAnsi="Arial" w:cs="Arial"/>
        </w:rPr>
      </w:pPr>
    </w:p>
    <w:p w:rsidR="00DA123F" w:rsidRPr="003560A7" w:rsidRDefault="00DA123F">
      <w:pPr>
        <w:pStyle w:val="a5"/>
        <w:ind w:left="180"/>
        <w:jc w:val="center"/>
        <w:rPr>
          <w:rFonts w:ascii="Arial" w:hAnsi="Arial" w:cs="Arial"/>
          <w:sz w:val="24"/>
          <w:szCs w:val="24"/>
        </w:rPr>
      </w:pPr>
    </w:p>
    <w:p w:rsidR="00DA123F" w:rsidRPr="003560A7" w:rsidRDefault="00BC716E">
      <w:pPr>
        <w:tabs>
          <w:tab w:val="left" w:pos="2985"/>
          <w:tab w:val="left" w:pos="14040"/>
          <w:tab w:val="left" w:pos="15300"/>
        </w:tabs>
        <w:ind w:left="9720"/>
        <w:rPr>
          <w:rFonts w:ascii="Arial" w:hAnsi="Arial" w:cs="Arial"/>
        </w:rPr>
      </w:pPr>
      <w:r w:rsidRPr="003560A7">
        <w:rPr>
          <w:rFonts w:ascii="Arial" w:hAnsi="Arial" w:cs="Arial"/>
        </w:rPr>
        <w:lastRenderedPageBreak/>
        <w:t>Приложение 3</w:t>
      </w:r>
    </w:p>
    <w:p w:rsidR="00DA123F" w:rsidRPr="003560A7" w:rsidRDefault="00BC716E">
      <w:pPr>
        <w:ind w:left="9720"/>
        <w:jc w:val="both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к Порядку составления и ведения кассового плана исполнения бюджета </w:t>
      </w:r>
      <w:r w:rsidR="00F311E3" w:rsidRPr="003560A7">
        <w:rPr>
          <w:rFonts w:ascii="Arial" w:hAnsi="Arial" w:cs="Arial"/>
        </w:rPr>
        <w:t>Суходольского сельского поселения Среднеахтубинского муниципального района Волгоградской области</w:t>
      </w:r>
    </w:p>
    <w:p w:rsidR="00DA123F" w:rsidRPr="003560A7" w:rsidRDefault="00DA123F">
      <w:pPr>
        <w:tabs>
          <w:tab w:val="left" w:pos="2985"/>
          <w:tab w:val="left" w:pos="14040"/>
          <w:tab w:val="left" w:pos="15300"/>
        </w:tabs>
        <w:ind w:left="9720"/>
        <w:rPr>
          <w:rFonts w:ascii="Arial" w:hAnsi="Arial" w:cs="Arial"/>
        </w:rPr>
      </w:pPr>
    </w:p>
    <w:p w:rsidR="00DA123F" w:rsidRPr="003560A7" w:rsidRDefault="00DA123F">
      <w:pPr>
        <w:tabs>
          <w:tab w:val="left" w:pos="2985"/>
          <w:tab w:val="left" w:pos="14040"/>
          <w:tab w:val="left" w:pos="15300"/>
        </w:tabs>
        <w:ind w:left="9720"/>
        <w:rPr>
          <w:rFonts w:ascii="Arial" w:hAnsi="Arial" w:cs="Arial"/>
        </w:rPr>
      </w:pPr>
    </w:p>
    <w:p w:rsidR="00DA123F" w:rsidRPr="003560A7" w:rsidRDefault="00DA123F">
      <w:pPr>
        <w:tabs>
          <w:tab w:val="left" w:pos="2985"/>
          <w:tab w:val="left" w:pos="14040"/>
          <w:tab w:val="left" w:pos="15300"/>
        </w:tabs>
        <w:ind w:left="9720"/>
        <w:rPr>
          <w:rFonts w:ascii="Arial" w:hAnsi="Arial" w:cs="Arial"/>
        </w:rPr>
      </w:pPr>
    </w:p>
    <w:p w:rsidR="00543E52" w:rsidRPr="003560A7" w:rsidRDefault="00BC716E">
      <w:pPr>
        <w:jc w:val="center"/>
        <w:rPr>
          <w:rFonts w:ascii="Arial" w:hAnsi="Arial" w:cs="Arial"/>
          <w:b/>
        </w:rPr>
      </w:pPr>
      <w:r w:rsidRPr="003560A7">
        <w:rPr>
          <w:rFonts w:ascii="Arial" w:hAnsi="Arial" w:cs="Arial"/>
          <w:b/>
        </w:rPr>
        <w:t xml:space="preserve">Заявка о помесячном распределении кассовых </w:t>
      </w:r>
      <w:proofErr w:type="gramStart"/>
      <w:r w:rsidRPr="003560A7">
        <w:rPr>
          <w:rFonts w:ascii="Arial" w:hAnsi="Arial" w:cs="Arial"/>
          <w:b/>
        </w:rPr>
        <w:t>поступлений  источников  финансирования  дефицита бюджета</w:t>
      </w:r>
      <w:proofErr w:type="gramEnd"/>
      <w:r w:rsidRPr="003560A7">
        <w:rPr>
          <w:rFonts w:ascii="Arial" w:hAnsi="Arial" w:cs="Arial"/>
          <w:b/>
        </w:rPr>
        <w:t xml:space="preserve"> </w:t>
      </w:r>
    </w:p>
    <w:p w:rsidR="00DA123F" w:rsidRPr="003560A7" w:rsidRDefault="00BC716E">
      <w:pPr>
        <w:jc w:val="center"/>
        <w:rPr>
          <w:rFonts w:ascii="Arial" w:hAnsi="Arial" w:cs="Arial"/>
        </w:rPr>
      </w:pPr>
      <w:r w:rsidRPr="003560A7">
        <w:rPr>
          <w:rFonts w:ascii="Arial" w:hAnsi="Arial" w:cs="Arial"/>
          <w:b/>
        </w:rPr>
        <w:t>на  2020 год</w:t>
      </w:r>
    </w:p>
    <w:p w:rsidR="00DA123F" w:rsidRPr="003560A7" w:rsidRDefault="00DA123F">
      <w:pPr>
        <w:pBdr>
          <w:bottom w:val="single" w:sz="12" w:space="1" w:color="000000"/>
        </w:pBdr>
        <w:jc w:val="center"/>
        <w:rPr>
          <w:rFonts w:ascii="Arial" w:hAnsi="Arial" w:cs="Arial"/>
          <w:b/>
        </w:rPr>
      </w:pPr>
    </w:p>
    <w:p w:rsidR="00DA123F" w:rsidRPr="003560A7" w:rsidRDefault="00BC716E">
      <w:pPr>
        <w:jc w:val="center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(наименование главного </w:t>
      </w:r>
      <w:proofErr w:type="gramStart"/>
      <w:r w:rsidRPr="003560A7">
        <w:rPr>
          <w:rFonts w:ascii="Arial" w:hAnsi="Arial" w:cs="Arial"/>
        </w:rPr>
        <w:t>администратора источников финансирования дефицита бюджета</w:t>
      </w:r>
      <w:proofErr w:type="gramEnd"/>
      <w:r w:rsidRPr="003560A7">
        <w:rPr>
          <w:rFonts w:ascii="Arial" w:hAnsi="Arial" w:cs="Arial"/>
        </w:rPr>
        <w:t>)</w:t>
      </w:r>
    </w:p>
    <w:p w:rsidR="00DA123F" w:rsidRPr="003560A7" w:rsidRDefault="00BC716E">
      <w:pPr>
        <w:tabs>
          <w:tab w:val="left" w:pos="180"/>
          <w:tab w:val="left" w:pos="9015"/>
        </w:tabs>
        <w:ind w:right="-370"/>
        <w:rPr>
          <w:rFonts w:ascii="Arial" w:hAnsi="Arial" w:cs="Arial"/>
        </w:rPr>
      </w:pPr>
      <w:r w:rsidRPr="003560A7">
        <w:rPr>
          <w:rFonts w:ascii="Arial" w:hAnsi="Arial" w:cs="Arial"/>
        </w:rPr>
        <w:tab/>
      </w:r>
      <w:r w:rsidRPr="003560A7">
        <w:rPr>
          <w:rFonts w:ascii="Arial" w:hAnsi="Arial" w:cs="Arial"/>
        </w:rPr>
        <w:tab/>
      </w:r>
    </w:p>
    <w:p w:rsidR="00DA123F" w:rsidRPr="003560A7" w:rsidRDefault="00BC716E">
      <w:pPr>
        <w:tabs>
          <w:tab w:val="left" w:pos="180"/>
          <w:tab w:val="left" w:pos="9015"/>
        </w:tabs>
        <w:ind w:right="-370"/>
        <w:jc w:val="center"/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(рублей)                                         </w:t>
      </w:r>
    </w:p>
    <w:tbl>
      <w:tblPr>
        <w:tblW w:w="14230" w:type="dxa"/>
        <w:tblInd w:w="175" w:type="dxa"/>
        <w:tblLook w:val="04A0" w:firstRow="1" w:lastRow="0" w:firstColumn="1" w:lastColumn="0" w:noHBand="0" w:noVBand="1"/>
      </w:tblPr>
      <w:tblGrid>
        <w:gridCol w:w="5023"/>
        <w:gridCol w:w="1101"/>
        <w:gridCol w:w="1617"/>
        <w:gridCol w:w="539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50"/>
      </w:tblGrid>
      <w:tr w:rsidR="00DA123F" w:rsidRPr="003560A7"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 xml:space="preserve">Коды бюджетной </w:t>
            </w:r>
            <w:proofErr w:type="gramStart"/>
            <w:r w:rsidRPr="003560A7">
              <w:rPr>
                <w:rFonts w:ascii="Arial" w:hAnsi="Arial" w:cs="Arial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Тип средств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Сумма на 2020год, всего</w:t>
            </w:r>
          </w:p>
        </w:tc>
        <w:tc>
          <w:tcPr>
            <w:tcW w:w="6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 xml:space="preserve">В том числе </w:t>
            </w:r>
            <w:proofErr w:type="gramStart"/>
            <w:r w:rsidRPr="003560A7">
              <w:rPr>
                <w:rFonts w:ascii="Arial" w:hAnsi="Arial" w:cs="Arial"/>
              </w:rPr>
              <w:t>на</w:t>
            </w:r>
            <w:proofErr w:type="gramEnd"/>
          </w:p>
        </w:tc>
      </w:tr>
      <w:tr w:rsidR="00DA123F" w:rsidRPr="003560A7">
        <w:trPr>
          <w:cantSplit/>
          <w:trHeight w:val="1308"/>
        </w:trPr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январь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февраль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март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апрель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май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июнь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июль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август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сентябрь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октябрь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ноябрь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123F" w:rsidRPr="003560A7" w:rsidRDefault="00BC716E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декабрь</w:t>
            </w:r>
          </w:p>
        </w:tc>
      </w:tr>
      <w:tr w:rsidR="00DA123F" w:rsidRPr="003560A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A123F" w:rsidRPr="003560A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BC716E">
            <w:pPr>
              <w:jc w:val="center"/>
              <w:rPr>
                <w:rFonts w:ascii="Arial" w:hAnsi="Arial" w:cs="Arial"/>
              </w:rPr>
            </w:pPr>
            <w:r w:rsidRPr="003560A7">
              <w:rPr>
                <w:rFonts w:ascii="Arial" w:hAnsi="Arial" w:cs="Arial"/>
              </w:rPr>
              <w:t>Итого источников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23F" w:rsidRPr="003560A7" w:rsidRDefault="00DA123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DA123F" w:rsidRPr="003560A7" w:rsidRDefault="00DA123F">
      <w:pPr>
        <w:tabs>
          <w:tab w:val="center" w:pos="5040"/>
        </w:tabs>
        <w:jc w:val="center"/>
        <w:rPr>
          <w:rFonts w:ascii="Arial" w:hAnsi="Arial" w:cs="Arial"/>
        </w:rPr>
      </w:pPr>
    </w:p>
    <w:p w:rsidR="00DA123F" w:rsidRPr="003560A7" w:rsidRDefault="00BC716E">
      <w:pPr>
        <w:tabs>
          <w:tab w:val="center" w:pos="5040"/>
        </w:tabs>
        <w:jc w:val="center"/>
        <w:rPr>
          <w:rFonts w:ascii="Arial" w:hAnsi="Arial" w:cs="Arial"/>
        </w:rPr>
      </w:pPr>
      <w:r w:rsidRPr="003560A7">
        <w:rPr>
          <w:rFonts w:ascii="Arial" w:hAnsi="Arial" w:cs="Arial"/>
        </w:rPr>
        <w:t>Руководитель                                 _______________</w:t>
      </w:r>
      <w:r w:rsidRPr="003560A7">
        <w:rPr>
          <w:rFonts w:ascii="Arial" w:hAnsi="Arial" w:cs="Arial"/>
        </w:rPr>
        <w:tab/>
        <w:t xml:space="preserve">                                                               ___________________</w:t>
      </w:r>
    </w:p>
    <w:p w:rsidR="00DA123F" w:rsidRPr="003560A7" w:rsidRDefault="00543E52" w:rsidP="00543E52">
      <w:pPr>
        <w:tabs>
          <w:tab w:val="center" w:pos="5040"/>
          <w:tab w:val="left" w:pos="7095"/>
          <w:tab w:val="left" w:pos="7515"/>
        </w:tabs>
        <w:rPr>
          <w:rFonts w:ascii="Arial" w:hAnsi="Arial" w:cs="Arial"/>
        </w:rPr>
      </w:pPr>
      <w:r w:rsidRPr="003560A7">
        <w:rPr>
          <w:rFonts w:ascii="Arial" w:hAnsi="Arial" w:cs="Arial"/>
        </w:rPr>
        <w:t xml:space="preserve">                                                                          </w:t>
      </w:r>
      <w:r w:rsidR="00BC716E" w:rsidRPr="003560A7">
        <w:rPr>
          <w:rFonts w:ascii="Arial" w:hAnsi="Arial" w:cs="Arial"/>
        </w:rPr>
        <w:t>(подпись)</w:t>
      </w:r>
      <w:r w:rsidR="00BC716E" w:rsidRPr="003560A7">
        <w:rPr>
          <w:rFonts w:ascii="Arial" w:hAnsi="Arial" w:cs="Arial"/>
        </w:rPr>
        <w:tab/>
        <w:t xml:space="preserve">                                                               (расшифровка подписи)</w:t>
      </w:r>
    </w:p>
    <w:sectPr w:rsidR="00DA123F" w:rsidRPr="003560A7" w:rsidSect="00543E52">
      <w:headerReference w:type="default" r:id="rId9"/>
      <w:headerReference w:type="first" r:id="rId10"/>
      <w:pgSz w:w="16838" w:h="11906" w:orient="landscape"/>
      <w:pgMar w:top="1134" w:right="1134" w:bottom="567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C49" w:rsidRDefault="00C41C49">
      <w:r>
        <w:separator/>
      </w:r>
    </w:p>
  </w:endnote>
  <w:endnote w:type="continuationSeparator" w:id="0">
    <w:p w:rsidR="00C41C49" w:rsidRDefault="00C4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C49" w:rsidRDefault="00C41C49">
      <w:r>
        <w:separator/>
      </w:r>
    </w:p>
  </w:footnote>
  <w:footnote w:type="continuationSeparator" w:id="0">
    <w:p w:rsidR="00C41C49" w:rsidRDefault="00C41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3F" w:rsidRDefault="003560A7">
    <w:pPr>
      <w:pStyle w:val="a9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50" type="#_x0000_t202" style="position:absolute;left:0;text-align:left;margin-left:0;margin-top:.05pt;width:43.05pt;height:16.1pt;z-index: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" stroked="f">
          <v:fill opacity="0"/>
          <v:textbox style="mso-next-textbox:#Врезка1" inset="0,0,0,0">
            <w:txbxContent>
              <w:p w:rsidR="00DA123F" w:rsidRDefault="00B35AA8">
                <w:pPr>
                  <w:pStyle w:val="a9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BC716E">
                  <w:rPr>
                    <w:rStyle w:val="a3"/>
                  </w:rPr>
                  <w:instrText>PAGE</w:instrText>
                </w:r>
                <w:r>
                  <w:rPr>
                    <w:rStyle w:val="a3"/>
                  </w:rPr>
                  <w:fldChar w:fldCharType="separate"/>
                </w:r>
                <w:r w:rsidR="003560A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3F" w:rsidRDefault="00DA123F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3F" w:rsidRDefault="003560A7">
    <w:pPr>
      <w:pStyle w:val="a9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2" o:spid="_x0000_s2049" type="#_x0000_t202" style="position:absolute;left:0;text-align:left;margin-left:0;margin-top:.05pt;width:43.05pt;height:16.1pt;z-index:7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" stroked="f">
          <v:fill opacity="0"/>
          <v:textbox inset="0,0,0,0">
            <w:txbxContent>
              <w:p w:rsidR="00DA123F" w:rsidRDefault="00B35AA8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BC716E">
                  <w:rPr>
                    <w:rStyle w:val="a3"/>
                  </w:rPr>
                  <w:instrText>PAGE</w:instrText>
                </w:r>
                <w:r>
                  <w:rPr>
                    <w:rStyle w:val="a3"/>
                  </w:rPr>
                  <w:fldChar w:fldCharType="separate"/>
                </w:r>
                <w:r w:rsidR="003560A7">
                  <w:rPr>
                    <w:rStyle w:val="a3"/>
                    <w:noProof/>
                  </w:rPr>
                  <w:t>6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3F" w:rsidRDefault="00DA123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123F"/>
    <w:rsid w:val="00001D87"/>
    <w:rsid w:val="000329AA"/>
    <w:rsid w:val="001F4422"/>
    <w:rsid w:val="003560A7"/>
    <w:rsid w:val="00543E52"/>
    <w:rsid w:val="005F1E6C"/>
    <w:rsid w:val="00656C84"/>
    <w:rsid w:val="00702A41"/>
    <w:rsid w:val="007728C0"/>
    <w:rsid w:val="007E5047"/>
    <w:rsid w:val="00922715"/>
    <w:rsid w:val="00A83E04"/>
    <w:rsid w:val="00B35AA8"/>
    <w:rsid w:val="00BC716E"/>
    <w:rsid w:val="00BF2268"/>
    <w:rsid w:val="00C31A94"/>
    <w:rsid w:val="00C41C49"/>
    <w:rsid w:val="00C53AAE"/>
    <w:rsid w:val="00C9388B"/>
    <w:rsid w:val="00D856FA"/>
    <w:rsid w:val="00DA123F"/>
    <w:rsid w:val="00E40896"/>
    <w:rsid w:val="00E40A65"/>
    <w:rsid w:val="00E75DEA"/>
    <w:rsid w:val="00ED46A1"/>
    <w:rsid w:val="00F311E3"/>
    <w:rsid w:val="00FB6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422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F4422"/>
  </w:style>
  <w:style w:type="paragraph" w:styleId="a4">
    <w:name w:val="Title"/>
    <w:basedOn w:val="a"/>
    <w:next w:val="a5"/>
    <w:uiPriority w:val="10"/>
    <w:qFormat/>
    <w:rsid w:val="001F4422"/>
    <w:pPr>
      <w:keepNext/>
      <w:spacing w:before="240" w:after="120"/>
    </w:pPr>
    <w:rPr>
      <w:rFonts w:ascii="Liberation Sans" w:eastAsia="Noto Sans CJK SC" w:hAnsi="Liberation Sans" w:cs="Lucida Sans"/>
      <w:sz w:val="28"/>
      <w:szCs w:val="28"/>
    </w:rPr>
  </w:style>
  <w:style w:type="paragraph" w:styleId="a5">
    <w:name w:val="Body Text"/>
    <w:basedOn w:val="a"/>
    <w:rsid w:val="001F4422"/>
    <w:pPr>
      <w:spacing w:after="120"/>
      <w:ind w:firstLine="720"/>
      <w:jc w:val="both"/>
    </w:pPr>
    <w:rPr>
      <w:sz w:val="28"/>
      <w:szCs w:val="20"/>
    </w:rPr>
  </w:style>
  <w:style w:type="paragraph" w:styleId="a6">
    <w:name w:val="List"/>
    <w:basedOn w:val="a5"/>
    <w:rsid w:val="001F4422"/>
    <w:rPr>
      <w:rFonts w:cs="Lucida Sans"/>
    </w:rPr>
  </w:style>
  <w:style w:type="paragraph" w:styleId="a7">
    <w:name w:val="caption"/>
    <w:basedOn w:val="a"/>
    <w:qFormat/>
    <w:rsid w:val="001F4422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1F4422"/>
    <w:pPr>
      <w:suppressLineNumbers/>
    </w:pPr>
    <w:rPr>
      <w:rFonts w:cs="Lucida Sans"/>
    </w:rPr>
  </w:style>
  <w:style w:type="paragraph" w:customStyle="1" w:styleId="ConsNonformat">
    <w:name w:val="ConsNonformat"/>
    <w:qFormat/>
    <w:rsid w:val="001F4422"/>
    <w:pPr>
      <w:widowControl w:val="0"/>
      <w:autoSpaceDE w:val="0"/>
      <w:ind w:right="19772"/>
    </w:pPr>
    <w:rPr>
      <w:rFonts w:ascii="Courier New" w:eastAsia="Times New Roman" w:hAnsi="Courier New" w:cs="Courier New"/>
      <w:szCs w:val="20"/>
      <w:lang w:bidi="ar-SA"/>
    </w:rPr>
  </w:style>
  <w:style w:type="paragraph" w:customStyle="1" w:styleId="ConsTitle">
    <w:name w:val="ConsTitle"/>
    <w:qFormat/>
    <w:rsid w:val="001F4422"/>
    <w:pPr>
      <w:widowControl w:val="0"/>
      <w:autoSpaceDE w:val="0"/>
      <w:ind w:right="19772"/>
    </w:pPr>
    <w:rPr>
      <w:rFonts w:ascii="Arial" w:eastAsia="Times New Roman" w:hAnsi="Arial" w:cs="Arial"/>
      <w:b/>
      <w:bCs/>
      <w:sz w:val="16"/>
      <w:szCs w:val="16"/>
      <w:lang w:bidi="ar-SA"/>
    </w:rPr>
  </w:style>
  <w:style w:type="paragraph" w:customStyle="1" w:styleId="ConsNormal">
    <w:name w:val="ConsNormal"/>
    <w:qFormat/>
    <w:rsid w:val="001F4422"/>
    <w:pPr>
      <w:widowControl w:val="0"/>
      <w:autoSpaceDE w:val="0"/>
      <w:ind w:right="19772" w:firstLine="720"/>
    </w:pPr>
    <w:rPr>
      <w:rFonts w:ascii="Arial" w:eastAsia="Times New Roman" w:hAnsi="Arial" w:cs="Arial"/>
      <w:szCs w:val="20"/>
      <w:lang w:bidi="ar-SA"/>
    </w:rPr>
  </w:style>
  <w:style w:type="paragraph" w:styleId="a9">
    <w:name w:val="header"/>
    <w:basedOn w:val="a"/>
    <w:rsid w:val="001F4422"/>
    <w:pPr>
      <w:tabs>
        <w:tab w:val="center" w:pos="4677"/>
        <w:tab w:val="right" w:pos="9355"/>
      </w:tabs>
      <w:ind w:firstLine="720"/>
      <w:jc w:val="both"/>
    </w:pPr>
    <w:rPr>
      <w:sz w:val="28"/>
      <w:szCs w:val="20"/>
    </w:rPr>
  </w:style>
  <w:style w:type="paragraph" w:styleId="aa">
    <w:name w:val="Balloon Text"/>
    <w:basedOn w:val="a"/>
    <w:qFormat/>
    <w:rsid w:val="001F4422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rsid w:val="001F4422"/>
    <w:pPr>
      <w:suppressLineNumbers/>
    </w:pPr>
  </w:style>
  <w:style w:type="paragraph" w:customStyle="1" w:styleId="ac">
    <w:name w:val="Заголовок таблицы"/>
    <w:basedOn w:val="ab"/>
    <w:qFormat/>
    <w:rsid w:val="001F4422"/>
    <w:pPr>
      <w:jc w:val="center"/>
    </w:pPr>
    <w:rPr>
      <w:b/>
      <w:bCs/>
    </w:rPr>
  </w:style>
  <w:style w:type="paragraph" w:customStyle="1" w:styleId="ad">
    <w:name w:val="Содержимое врезки"/>
    <w:basedOn w:val="a"/>
    <w:qFormat/>
    <w:rsid w:val="001F44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АДМИНИСТРАЦИЯ СУВОДСКОГО СЕЛЬСКОГО ПОСЕЛЕНИЯ</vt:lpstr>
    </vt:vector>
  </TitlesOfParts>
  <Company/>
  <LinksUpToDate>false</LinksUpToDate>
  <CharactersWithSpaces>12492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СУВОДСКОГО СЕЛЬСКОГО ПОСЕЛЕНИЯ</dc:title>
  <dc:subject/>
  <dc:creator>1</dc:creator>
  <cp:keywords/>
  <dc:description/>
  <cp:lastModifiedBy>Юрий</cp:lastModifiedBy>
  <cp:revision>21</cp:revision>
  <cp:lastPrinted>2019-12-28T06:47:00Z</cp:lastPrinted>
  <dcterms:created xsi:type="dcterms:W3CDTF">2020-03-17T12:56:00Z</dcterms:created>
  <dcterms:modified xsi:type="dcterms:W3CDTF">2020-05-18T07:22:00Z</dcterms:modified>
  <dc:language>ru-RU</dc:language>
</cp:coreProperties>
</file>