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5C" w:rsidRPr="006E105C" w:rsidRDefault="006E105C" w:rsidP="006E105C">
      <w:pPr>
        <w:pStyle w:val="a6"/>
        <w:jc w:val="center"/>
        <w:rPr>
          <w:rFonts w:ascii="Times New Roman" w:hAnsi="Times New Roman" w:cs="Times New Roman"/>
          <w:i/>
          <w:sz w:val="48"/>
          <w:szCs w:val="48"/>
          <w:lang w:eastAsia="ru-RU"/>
        </w:rPr>
      </w:pPr>
      <w:proofErr w:type="spellStart"/>
      <w:r w:rsidRPr="006E105C">
        <w:rPr>
          <w:rFonts w:ascii="Times New Roman" w:hAnsi="Times New Roman" w:cs="Times New Roman"/>
          <w:i/>
          <w:sz w:val="48"/>
          <w:szCs w:val="48"/>
          <w:lang w:eastAsia="ru-RU"/>
        </w:rPr>
        <w:t>Культурно-досуговая</w:t>
      </w:r>
      <w:proofErr w:type="spellEnd"/>
      <w:r w:rsidRPr="006E105C">
        <w:rPr>
          <w:rFonts w:ascii="Times New Roman" w:hAnsi="Times New Roman" w:cs="Times New Roman"/>
          <w:i/>
          <w:sz w:val="48"/>
          <w:szCs w:val="48"/>
          <w:lang w:eastAsia="ru-RU"/>
        </w:rPr>
        <w:t xml:space="preserve"> работа</w:t>
      </w:r>
    </w:p>
    <w:p w:rsidR="006E105C" w:rsidRPr="006E105C" w:rsidRDefault="006E105C" w:rsidP="006E105C">
      <w:pPr>
        <w:pStyle w:val="a6"/>
        <w:jc w:val="center"/>
        <w:rPr>
          <w:rFonts w:ascii="Times New Roman" w:hAnsi="Times New Roman" w:cs="Times New Roman"/>
          <w:i/>
          <w:sz w:val="48"/>
          <w:szCs w:val="48"/>
          <w:lang w:eastAsia="ru-RU"/>
        </w:rPr>
      </w:pPr>
      <w:r w:rsidRPr="006E105C">
        <w:rPr>
          <w:rFonts w:ascii="Times New Roman" w:hAnsi="Times New Roman" w:cs="Times New Roman"/>
          <w:i/>
          <w:sz w:val="48"/>
          <w:szCs w:val="48"/>
          <w:lang w:eastAsia="ru-RU"/>
        </w:rPr>
        <w:t>МКУК Суходольский СДК</w:t>
      </w:r>
    </w:p>
    <w:p w:rsidR="006E105C" w:rsidRPr="006E105C" w:rsidRDefault="006E105C" w:rsidP="006E105C">
      <w:pPr>
        <w:pStyle w:val="a6"/>
        <w:jc w:val="center"/>
        <w:rPr>
          <w:rFonts w:ascii="Times New Roman" w:hAnsi="Times New Roman" w:cs="Times New Roman"/>
          <w:i/>
          <w:sz w:val="48"/>
          <w:szCs w:val="48"/>
          <w:lang w:eastAsia="ru-RU"/>
        </w:rPr>
      </w:pPr>
      <w:r w:rsidRPr="006E105C">
        <w:rPr>
          <w:rFonts w:ascii="Times New Roman" w:hAnsi="Times New Roman" w:cs="Times New Roman"/>
          <w:i/>
          <w:sz w:val="48"/>
          <w:szCs w:val="48"/>
          <w:lang w:eastAsia="ru-RU"/>
        </w:rPr>
        <w:t>ведется по основным направлениям: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lang w:eastAsia="ru-RU"/>
        </w:rPr>
        <w:t> </w:t>
      </w:r>
      <w:proofErr w:type="spellStart"/>
      <w:proofErr w:type="gramStart"/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u w:val="single"/>
          <w:lang w:eastAsia="ru-RU"/>
        </w:rPr>
        <w:t>Героико</w:t>
      </w:r>
      <w:proofErr w:type="spellEnd"/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u w:val="single"/>
          <w:lang w:eastAsia="ru-RU"/>
        </w:rPr>
        <w:t xml:space="preserve"> – патриотическое</w:t>
      </w:r>
      <w:proofErr w:type="gramEnd"/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u w:val="single"/>
          <w:lang w:eastAsia="ru-RU"/>
        </w:rPr>
        <w:t xml:space="preserve"> воспитание.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>Работа с детьми и подростками.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  <w:u w:val="single"/>
          <w:lang w:eastAsia="ru-RU"/>
        </w:rPr>
        <w:t> </w:t>
      </w: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>Деятельность по организованному досугу молодежи.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u w:val="single"/>
          <w:lang w:eastAsia="ru-RU"/>
        </w:rPr>
        <w:t>Организация семейного досуга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>Организация досуга пожилых людей, инвалидов и других социально-незащищенных групп населения.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>Работа с семьями и несовершеннолетними, находящимися в социально-опасном положении.</w:t>
      </w:r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 xml:space="preserve">Работа с населением по профилактике алкоголизма, наркомании, </w:t>
      </w:r>
      <w:proofErr w:type="spellStart"/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>табакокурения</w:t>
      </w:r>
      <w:proofErr w:type="spellEnd"/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 xml:space="preserve"> и </w:t>
      </w:r>
      <w:proofErr w:type="spellStart"/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szCs w:val="30"/>
          <w:u w:val="single"/>
          <w:lang w:eastAsia="ru-RU"/>
        </w:rPr>
        <w:t>СПИДа</w:t>
      </w:r>
      <w:proofErr w:type="spellEnd"/>
    </w:p>
    <w:p w:rsidR="006E105C" w:rsidRPr="006E105C" w:rsidRDefault="006E105C" w:rsidP="006E105C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6E105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6E105C" w:rsidRPr="006E105C" w:rsidRDefault="006E105C" w:rsidP="006E105C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6E105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0"/>
          <w:u w:val="single"/>
          <w:lang w:eastAsia="ru-RU"/>
        </w:rPr>
        <w:t>Совместная работа с другими организациями и ведомствами по организации досуга населения.</w:t>
      </w:r>
    </w:p>
    <w:p w:rsidR="005E466B" w:rsidRPr="006E105C" w:rsidRDefault="005E466B" w:rsidP="006E105C">
      <w:pPr>
        <w:shd w:val="clear" w:color="auto" w:fill="FFFFFF" w:themeFill="background1"/>
        <w:rPr>
          <w:color w:val="000000" w:themeColor="text1"/>
        </w:rPr>
      </w:pPr>
    </w:p>
    <w:sectPr w:rsidR="005E466B" w:rsidRPr="006E105C" w:rsidSect="005E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764"/>
    <w:multiLevelType w:val="multilevel"/>
    <w:tmpl w:val="9372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EB099E"/>
    <w:multiLevelType w:val="multilevel"/>
    <w:tmpl w:val="31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522473"/>
    <w:multiLevelType w:val="multilevel"/>
    <w:tmpl w:val="073C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32367F"/>
    <w:multiLevelType w:val="multilevel"/>
    <w:tmpl w:val="E77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083779"/>
    <w:multiLevelType w:val="multilevel"/>
    <w:tmpl w:val="CAF4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664594"/>
    <w:multiLevelType w:val="multilevel"/>
    <w:tmpl w:val="0B1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6916A4"/>
    <w:multiLevelType w:val="multilevel"/>
    <w:tmpl w:val="7642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786A11"/>
    <w:multiLevelType w:val="multilevel"/>
    <w:tmpl w:val="A9C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05C"/>
    <w:rsid w:val="005E466B"/>
    <w:rsid w:val="006E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6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105C"/>
    <w:rPr>
      <w:i/>
      <w:iCs/>
    </w:rPr>
  </w:style>
  <w:style w:type="character" w:styleId="a5">
    <w:name w:val="Strong"/>
    <w:basedOn w:val="a0"/>
    <w:uiPriority w:val="22"/>
    <w:qFormat/>
    <w:rsid w:val="006E105C"/>
    <w:rPr>
      <w:b/>
      <w:bCs/>
    </w:rPr>
  </w:style>
  <w:style w:type="paragraph" w:styleId="a6">
    <w:name w:val="No Spacing"/>
    <w:uiPriority w:val="1"/>
    <w:qFormat/>
    <w:rsid w:val="006E10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2020-06-05T12:01:00Z</dcterms:created>
  <dcterms:modified xsi:type="dcterms:W3CDTF">2020-06-05T12:05:00Z</dcterms:modified>
</cp:coreProperties>
</file>